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E3500" w14:textId="7B2C80CD" w:rsidR="006D24D8" w:rsidRDefault="006B12BF" w:rsidP="006B12BF">
      <w:pPr>
        <w:pStyle w:val="Heading1"/>
        <w:rPr>
          <w:rFonts w:ascii="Arial" w:hAnsi="Arial" w:cs="Arial"/>
          <w:sz w:val="44"/>
          <w:szCs w:val="44"/>
        </w:rPr>
      </w:pPr>
      <w:r w:rsidRPr="00A77952">
        <w:rPr>
          <w:noProof/>
          <w:sz w:val="36"/>
          <w:szCs w:val="36"/>
        </w:rPr>
        <w:drawing>
          <wp:anchor distT="0" distB="0" distL="114300" distR="114300" simplePos="0" relativeHeight="251658240" behindDoc="0" locked="0" layoutInCell="1" hidden="0" allowOverlap="1" wp14:anchorId="64CE35E5" wp14:editId="558A5308">
            <wp:simplePos x="0" y="0"/>
            <wp:positionH relativeFrom="column">
              <wp:posOffset>4151765</wp:posOffset>
            </wp:positionH>
            <wp:positionV relativeFrom="paragraph">
              <wp:posOffset>17510</wp:posOffset>
            </wp:positionV>
            <wp:extent cx="2119592" cy="583659"/>
            <wp:effectExtent l="0" t="0" r="0" b="6985"/>
            <wp:wrapNone/>
            <wp:docPr id="4" name="image1.png" descr="primaryBlackWhite"/>
            <wp:cNvGraphicFramePr/>
            <a:graphic xmlns:a="http://schemas.openxmlformats.org/drawingml/2006/main">
              <a:graphicData uri="http://schemas.openxmlformats.org/drawingml/2006/picture">
                <pic:pic xmlns:pic="http://schemas.openxmlformats.org/drawingml/2006/picture">
                  <pic:nvPicPr>
                    <pic:cNvPr id="0" name="image1.png" descr="primaryBlackWhite"/>
                    <pic:cNvPicPr preferRelativeResize="0"/>
                  </pic:nvPicPr>
                  <pic:blipFill>
                    <a:blip r:embed="rId8"/>
                    <a:srcRect/>
                    <a:stretch>
                      <a:fillRect/>
                    </a:stretch>
                  </pic:blipFill>
                  <pic:spPr>
                    <a:xfrm>
                      <a:off x="0" y="0"/>
                      <a:ext cx="2125804" cy="585369"/>
                    </a:xfrm>
                    <a:prstGeom prst="rect">
                      <a:avLst/>
                    </a:prstGeom>
                    <a:ln/>
                  </pic:spPr>
                </pic:pic>
              </a:graphicData>
            </a:graphic>
            <wp14:sizeRelH relativeFrom="margin">
              <wp14:pctWidth>0</wp14:pctWidth>
            </wp14:sizeRelH>
            <wp14:sizeRelV relativeFrom="margin">
              <wp14:pctHeight>0</wp14:pctHeight>
            </wp14:sizeRelV>
          </wp:anchor>
        </w:drawing>
      </w:r>
      <w:r w:rsidR="00A76CFE" w:rsidRPr="00A77952">
        <w:t xml:space="preserve">  </w:t>
      </w:r>
      <w:r w:rsidR="00A76CFE" w:rsidRPr="00CE6B2A">
        <w:rPr>
          <w:rFonts w:ascii="Arial" w:hAnsi="Arial" w:cs="Arial"/>
          <w:sz w:val="44"/>
          <w:szCs w:val="44"/>
        </w:rPr>
        <w:t xml:space="preserve">Syllabus - BIOL </w:t>
      </w:r>
      <w:r w:rsidR="0078587F">
        <w:rPr>
          <w:rFonts w:ascii="Arial" w:hAnsi="Arial" w:cs="Arial"/>
          <w:sz w:val="44"/>
          <w:szCs w:val="44"/>
        </w:rPr>
        <w:t>683</w:t>
      </w:r>
      <w:r w:rsidR="00A76CFE" w:rsidRPr="00CE6B2A">
        <w:rPr>
          <w:rFonts w:ascii="Arial" w:hAnsi="Arial" w:cs="Arial"/>
          <w:sz w:val="44"/>
          <w:szCs w:val="44"/>
        </w:rPr>
        <w:t xml:space="preserve"> </w:t>
      </w:r>
      <w:r w:rsidR="00F63EB2" w:rsidRPr="00CE6B2A">
        <w:rPr>
          <w:rFonts w:ascii="Arial" w:hAnsi="Arial" w:cs="Arial"/>
          <w:sz w:val="44"/>
          <w:szCs w:val="44"/>
        </w:rPr>
        <w:t>Fall 2025</w:t>
      </w:r>
    </w:p>
    <w:p w14:paraId="0FDB0D36" w14:textId="77777777" w:rsidR="00F63EB2" w:rsidRPr="00F63EB2" w:rsidRDefault="00F63EB2" w:rsidP="00F63EB2"/>
    <w:p w14:paraId="64CE3501"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Information</w:t>
      </w:r>
    </w:p>
    <w:p w14:paraId="09E387CC" w14:textId="77777777" w:rsidR="006B12BF" w:rsidRDefault="006B12BF">
      <w:pPr>
        <w:spacing w:after="0" w:line="240" w:lineRule="auto"/>
        <w:rPr>
          <w:rFonts w:ascii="Arial" w:hAnsi="Arial" w:cs="Arial"/>
          <w:color w:val="000000"/>
          <w:sz w:val="21"/>
          <w:szCs w:val="21"/>
        </w:rPr>
      </w:pPr>
    </w:p>
    <w:p w14:paraId="7181400E"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Course Number: BIOL683</w:t>
      </w:r>
      <w:r w:rsidRPr="00CC2FBA">
        <w:rPr>
          <w:rFonts w:ascii="Arial" w:hAnsi="Arial" w:cs="Arial"/>
          <w:color w:val="000000"/>
        </w:rPr>
        <w:tab/>
      </w:r>
    </w:p>
    <w:p w14:paraId="06833E8B"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Course Title: Experimental Design in Biology</w:t>
      </w:r>
      <w:r w:rsidRPr="00CC2FBA">
        <w:rPr>
          <w:rFonts w:ascii="Arial" w:hAnsi="Arial" w:cs="Arial"/>
          <w:color w:val="000000"/>
        </w:rPr>
        <w:tab/>
      </w:r>
    </w:p>
    <w:p w14:paraId="74030BB9"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Time: TR 8:00-9:15</w:t>
      </w:r>
      <w:r w:rsidRPr="00CC2FBA">
        <w:rPr>
          <w:rFonts w:ascii="Arial" w:hAnsi="Arial" w:cs="Arial"/>
          <w:color w:val="000000"/>
        </w:rPr>
        <w:tab/>
      </w:r>
    </w:p>
    <w:p w14:paraId="33E59F02" w14:textId="77777777" w:rsidR="00CC2FBA" w:rsidRPr="00CC2FBA" w:rsidRDefault="00CC2FBA" w:rsidP="00CC2FBA">
      <w:pPr>
        <w:spacing w:after="0" w:line="240" w:lineRule="auto"/>
        <w:rPr>
          <w:rFonts w:ascii="Arial" w:hAnsi="Arial" w:cs="Arial"/>
          <w:color w:val="000000"/>
        </w:rPr>
      </w:pPr>
      <w:r w:rsidRPr="00CC2FBA">
        <w:rPr>
          <w:rFonts w:ascii="Arial" w:hAnsi="Arial" w:cs="Arial"/>
          <w:color w:val="000000"/>
        </w:rPr>
        <w:t>Location: ILCB 237</w:t>
      </w:r>
      <w:r w:rsidRPr="00CC2FBA">
        <w:rPr>
          <w:rFonts w:ascii="Arial" w:hAnsi="Arial" w:cs="Arial"/>
          <w:color w:val="000000"/>
        </w:rPr>
        <w:tab/>
      </w:r>
    </w:p>
    <w:p w14:paraId="64CE3503" w14:textId="0B11F1A9" w:rsidR="006D24D8" w:rsidRDefault="00CC2FBA" w:rsidP="00CC2FBA">
      <w:pPr>
        <w:spacing w:after="0" w:line="240" w:lineRule="auto"/>
        <w:rPr>
          <w:rFonts w:ascii="Arial" w:hAnsi="Arial" w:cs="Arial"/>
          <w:color w:val="000000"/>
        </w:rPr>
      </w:pPr>
      <w:r w:rsidRPr="00CC2FBA">
        <w:rPr>
          <w:rFonts w:ascii="Arial" w:hAnsi="Arial" w:cs="Arial"/>
          <w:color w:val="000000"/>
        </w:rPr>
        <w:t>Credit Hours: 3</w:t>
      </w:r>
      <w:r w:rsidRPr="00CC2FBA">
        <w:rPr>
          <w:rFonts w:ascii="Arial" w:hAnsi="Arial" w:cs="Arial"/>
          <w:color w:val="000000"/>
        </w:rPr>
        <w:tab/>
      </w:r>
    </w:p>
    <w:p w14:paraId="3C6DFC36" w14:textId="77777777" w:rsidR="00CC2FBA" w:rsidRPr="00A77952" w:rsidRDefault="00CC2FBA" w:rsidP="00CC2FBA">
      <w:pPr>
        <w:spacing w:after="0" w:line="240" w:lineRule="auto"/>
        <w:rPr>
          <w:rFonts w:ascii="Arial" w:hAnsi="Arial" w:cs="Arial"/>
          <w:sz w:val="21"/>
          <w:szCs w:val="21"/>
        </w:rPr>
      </w:pPr>
    </w:p>
    <w:p w14:paraId="64CE3504"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Instructor Details</w:t>
      </w:r>
    </w:p>
    <w:p w14:paraId="5B07F794" w14:textId="77777777" w:rsidR="006B12BF" w:rsidRDefault="006B12BF">
      <w:pPr>
        <w:spacing w:after="0" w:line="240" w:lineRule="auto"/>
        <w:rPr>
          <w:rFonts w:ascii="Arial" w:hAnsi="Arial" w:cs="Arial"/>
          <w:sz w:val="21"/>
          <w:szCs w:val="21"/>
        </w:rPr>
      </w:pPr>
    </w:p>
    <w:p w14:paraId="1F8E427F" w14:textId="131C989B" w:rsidR="00325555" w:rsidRDefault="00A76CFE">
      <w:pPr>
        <w:spacing w:after="0" w:line="240" w:lineRule="auto"/>
        <w:rPr>
          <w:rFonts w:ascii="Arial" w:hAnsi="Arial" w:cs="Arial"/>
          <w:sz w:val="21"/>
          <w:szCs w:val="21"/>
        </w:rPr>
      </w:pPr>
      <w:r w:rsidRPr="00A77952">
        <w:rPr>
          <w:rFonts w:ascii="Arial" w:hAnsi="Arial" w:cs="Arial"/>
          <w:sz w:val="21"/>
          <w:szCs w:val="21"/>
        </w:rPr>
        <w:t xml:space="preserve">Instructor:  </w:t>
      </w:r>
      <w:r w:rsidR="00325555">
        <w:rPr>
          <w:rFonts w:ascii="Arial" w:hAnsi="Arial" w:cs="Arial"/>
          <w:sz w:val="21"/>
          <w:szCs w:val="21"/>
        </w:rPr>
        <w:t>Heath Blackmon</w:t>
      </w:r>
      <w:r w:rsidRPr="00A77952">
        <w:rPr>
          <w:rFonts w:ascii="Arial" w:hAnsi="Arial" w:cs="Arial"/>
          <w:sz w:val="21"/>
          <w:szCs w:val="21"/>
        </w:rPr>
        <w:br/>
        <w:t xml:space="preserve">Office:  </w:t>
      </w:r>
      <w:r w:rsidR="00325555">
        <w:rPr>
          <w:rFonts w:ascii="Arial" w:hAnsi="Arial" w:cs="Arial"/>
          <w:sz w:val="21"/>
          <w:szCs w:val="21"/>
        </w:rPr>
        <w:t>BSBW425</w:t>
      </w:r>
      <w:r w:rsidRPr="00A77952">
        <w:rPr>
          <w:rFonts w:ascii="Arial" w:hAnsi="Arial" w:cs="Arial"/>
          <w:sz w:val="21"/>
          <w:szCs w:val="21"/>
        </w:rPr>
        <w:br/>
        <w:t xml:space="preserve">Phone: </w:t>
      </w:r>
      <w:r w:rsidRPr="00A77952">
        <w:rPr>
          <w:rFonts w:ascii="Arial" w:hAnsi="Arial" w:cs="Arial"/>
          <w:sz w:val="21"/>
          <w:szCs w:val="21"/>
        </w:rPr>
        <w:br/>
        <w:t xml:space="preserve">E-Mail: </w:t>
      </w:r>
      <w:hyperlink r:id="rId9" w:history="1">
        <w:r w:rsidR="00325555" w:rsidRPr="00993917">
          <w:rPr>
            <w:rStyle w:val="Hyperlink"/>
            <w:rFonts w:ascii="Arial" w:hAnsi="Arial" w:cs="Arial"/>
            <w:sz w:val="21"/>
            <w:szCs w:val="21"/>
          </w:rPr>
          <w:t>blackmon@tamu.edu</w:t>
        </w:r>
      </w:hyperlink>
    </w:p>
    <w:p w14:paraId="0EFE2051" w14:textId="2ECC1A79" w:rsidR="00EC2B3D" w:rsidRPr="00325555" w:rsidRDefault="00325555" w:rsidP="00325555">
      <w:pPr>
        <w:tabs>
          <w:tab w:val="left" w:pos="2160"/>
        </w:tabs>
      </w:pPr>
      <w:r w:rsidRPr="00BF4E51">
        <w:t>Office Hours:</w:t>
      </w:r>
      <w:r>
        <w:t xml:space="preserve"> </w:t>
      </w:r>
      <w:r>
        <w:t>9:30-10:30</w:t>
      </w:r>
      <w:r w:rsidRPr="00334E93">
        <w:t xml:space="preserve">, </w:t>
      </w:r>
      <w:r>
        <w:t>TR; by appointment</w:t>
      </w:r>
    </w:p>
    <w:p w14:paraId="64CE3507"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Description</w:t>
      </w:r>
    </w:p>
    <w:p w14:paraId="3A352EB2" w14:textId="77777777" w:rsidR="00CC2FBA" w:rsidRDefault="00CC2FBA">
      <w:pPr>
        <w:spacing w:after="0" w:line="240" w:lineRule="auto"/>
        <w:rPr>
          <w:rFonts w:ascii="Arial" w:hAnsi="Arial" w:cs="Arial"/>
        </w:rPr>
      </w:pPr>
    </w:p>
    <w:p w14:paraId="64CE3509" w14:textId="3986E9E0" w:rsidR="006D24D8" w:rsidRDefault="00CC2FBA">
      <w:pPr>
        <w:spacing w:after="0" w:line="240" w:lineRule="auto"/>
        <w:rPr>
          <w:rFonts w:ascii="Arial" w:hAnsi="Arial" w:cs="Arial"/>
        </w:rPr>
      </w:pPr>
      <w:r w:rsidRPr="00CC2FBA">
        <w:rPr>
          <w:rFonts w:ascii="Arial" w:hAnsi="Arial" w:cs="Arial"/>
        </w:rPr>
        <w:t>This course trains PhD students to become fast, rigorous, and AI-savvy scientists. Students will gain a solid foundation in R for data management, visualization, hypothesis testing, regression, model selection, and advanced topics such as GLMs, PCA, and Bayesian methods. At the same time, the course integrates generative AI as a co-scientist: students learn to prompt AI for code, explanations, and workflows—then critically evaluate, refine, and correct its output. Through lectures, live-coding sessions, and structured worksheets, students practice using AI both as an accelerator and as an object of scrutiny. Two exams emphasize judgment over speed by asking students to identify, fix, and</w:t>
      </w:r>
      <w:r>
        <w:rPr>
          <w:rFonts w:ascii="Arial" w:hAnsi="Arial" w:cs="Arial"/>
        </w:rPr>
        <w:t>/or</w:t>
      </w:r>
      <w:r w:rsidRPr="00CC2FBA">
        <w:rPr>
          <w:rFonts w:ascii="Arial" w:hAnsi="Arial" w:cs="Arial"/>
        </w:rPr>
        <w:t xml:space="preserve"> defend AI-generated analyses. By the end of the semester, students will not only command the statistical and computational tools needed for modern biology but will also be equipped to harness AI responsibly </w:t>
      </w:r>
      <w:r>
        <w:rPr>
          <w:rFonts w:ascii="Arial" w:hAnsi="Arial" w:cs="Arial"/>
        </w:rPr>
        <w:t xml:space="preserve">and ethically </w:t>
      </w:r>
      <w:r w:rsidRPr="00CC2FBA">
        <w:rPr>
          <w:rFonts w:ascii="Arial" w:hAnsi="Arial" w:cs="Arial"/>
        </w:rPr>
        <w:t>to maximize their efficiency and scientific impact.</w:t>
      </w:r>
    </w:p>
    <w:p w14:paraId="64CE350D" w14:textId="77777777" w:rsidR="006D24D8" w:rsidRPr="00A77952" w:rsidRDefault="006D24D8">
      <w:pPr>
        <w:spacing w:after="0" w:line="240" w:lineRule="auto"/>
        <w:rPr>
          <w:rFonts w:ascii="Arial" w:hAnsi="Arial" w:cs="Arial"/>
          <w:sz w:val="21"/>
          <w:szCs w:val="21"/>
        </w:rPr>
      </w:pPr>
    </w:p>
    <w:p w14:paraId="64CE3511" w14:textId="77777777" w:rsidR="006D24D8" w:rsidRPr="006B12BF" w:rsidRDefault="00A76CFE">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Course Learning Outcomes</w:t>
      </w:r>
    </w:p>
    <w:p w14:paraId="4122D64E" w14:textId="77777777" w:rsidR="00B96B32" w:rsidRPr="00A77952" w:rsidRDefault="00B96B32" w:rsidP="00B96B32">
      <w:pPr>
        <w:spacing w:after="0" w:line="240" w:lineRule="auto"/>
        <w:ind w:left="720"/>
        <w:rPr>
          <w:rFonts w:ascii="Arial" w:hAnsi="Arial" w:cs="Arial"/>
          <w:bCs/>
          <w:sz w:val="21"/>
          <w:szCs w:val="21"/>
        </w:rPr>
      </w:pPr>
    </w:p>
    <w:p w14:paraId="2F01A1AC"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AI &amp; Data Science Foundations</w:t>
      </w:r>
    </w:p>
    <w:p w14:paraId="6CA41D05" w14:textId="4A5D106F"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Develop and apply effective strategies for analyzing biological data with R and AI tools.</w:t>
      </w:r>
    </w:p>
    <w:p w14:paraId="6EFA4B57" w14:textId="57B67E52"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Demonstrate proficiency in R for data cleaning, visualization, and statistical modeling.</w:t>
      </w:r>
    </w:p>
    <w:p w14:paraId="1329327B" w14:textId="0A73997E"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Employ AI to generate, explain, and optimize R code, while identifying and correcting errors.</w:t>
      </w:r>
    </w:p>
    <w:p w14:paraId="2E82657D" w14:textId="4BB17584" w:rsidR="00414409" w:rsidRPr="00414409" w:rsidRDefault="00414409" w:rsidP="00414409">
      <w:pPr>
        <w:pStyle w:val="ListParagraph"/>
        <w:numPr>
          <w:ilvl w:val="0"/>
          <w:numId w:val="16"/>
        </w:numPr>
        <w:spacing w:after="0" w:line="240" w:lineRule="auto"/>
        <w:rPr>
          <w:rFonts w:ascii="Arial" w:hAnsi="Arial" w:cs="Arial"/>
          <w:bCs/>
        </w:rPr>
      </w:pPr>
      <w:r w:rsidRPr="00414409">
        <w:rPr>
          <w:rFonts w:ascii="Arial" w:hAnsi="Arial" w:cs="Arial"/>
          <w:bCs/>
        </w:rPr>
        <w:t>Evaluate AI outputs for accuracy, reliability, and scientific validity.</w:t>
      </w:r>
    </w:p>
    <w:p w14:paraId="5B7C26DA" w14:textId="77777777" w:rsidR="00414409" w:rsidRPr="00414409" w:rsidRDefault="00414409" w:rsidP="00414409">
      <w:pPr>
        <w:spacing w:after="0" w:line="240" w:lineRule="auto"/>
        <w:ind w:left="720"/>
        <w:rPr>
          <w:rFonts w:ascii="Arial" w:hAnsi="Arial" w:cs="Arial"/>
          <w:bCs/>
        </w:rPr>
      </w:pPr>
    </w:p>
    <w:p w14:paraId="44EB6D1C"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Collaboration &amp; Communication</w:t>
      </w:r>
    </w:p>
    <w:p w14:paraId="16C5A4F0" w14:textId="65347078"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t>Collaborate effectively with peers and AI systems in coding, analysis, and interpretation.</w:t>
      </w:r>
    </w:p>
    <w:p w14:paraId="375555E4" w14:textId="4A934DE7"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t>Define key elements of clear communication in scientific contexts (concise writing, constructive feedback, respectful discourse).</w:t>
      </w:r>
    </w:p>
    <w:p w14:paraId="5FCCE956" w14:textId="48E00525"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t>Describe how communication, including the use of AI, impacts professional and research relationships.</w:t>
      </w:r>
    </w:p>
    <w:p w14:paraId="53207C75" w14:textId="056156EA" w:rsidR="00414409" w:rsidRPr="00414409" w:rsidRDefault="00414409" w:rsidP="00414409">
      <w:pPr>
        <w:pStyle w:val="ListParagraph"/>
        <w:numPr>
          <w:ilvl w:val="0"/>
          <w:numId w:val="15"/>
        </w:numPr>
        <w:spacing w:after="0" w:line="240" w:lineRule="auto"/>
        <w:rPr>
          <w:rFonts w:ascii="Arial" w:hAnsi="Arial" w:cs="Arial"/>
          <w:bCs/>
        </w:rPr>
      </w:pPr>
      <w:r w:rsidRPr="00414409">
        <w:rPr>
          <w:rFonts w:ascii="Arial" w:hAnsi="Arial" w:cs="Arial"/>
          <w:bCs/>
        </w:rPr>
        <w:lastRenderedPageBreak/>
        <w:t>Translate statistical results into biologically meaningful conclusions and share them in written, visual, and oral formats.</w:t>
      </w:r>
    </w:p>
    <w:p w14:paraId="205363C8" w14:textId="77777777" w:rsidR="00414409" w:rsidRPr="00414409" w:rsidRDefault="00414409" w:rsidP="00414409">
      <w:pPr>
        <w:spacing w:after="0" w:line="240" w:lineRule="auto"/>
        <w:ind w:left="720"/>
        <w:rPr>
          <w:rFonts w:ascii="Arial" w:hAnsi="Arial" w:cs="Arial"/>
          <w:bCs/>
        </w:rPr>
      </w:pPr>
    </w:p>
    <w:p w14:paraId="3A27A9E0"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Critical Thinking</w:t>
      </w:r>
    </w:p>
    <w:p w14:paraId="1EACD563" w14:textId="24406526"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Use data-driven reasoning and AI-critiquing strategies to distinguish valid from flawed analyses.</w:t>
      </w:r>
    </w:p>
    <w:p w14:paraId="6782F6BA" w14:textId="0AB059A1"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Compare human-produced and AI-produced outputs, diagnose limitations, and justify methodological choices.</w:t>
      </w:r>
    </w:p>
    <w:p w14:paraId="26402D84" w14:textId="6D70ED7E"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Apply hypothesis testing, regression, GLMs, PCA, and Bayesian methods appropriately.</w:t>
      </w:r>
    </w:p>
    <w:p w14:paraId="071EE2AB" w14:textId="2CAA6B2B" w:rsidR="00414409" w:rsidRPr="00414409" w:rsidRDefault="00414409" w:rsidP="00414409">
      <w:pPr>
        <w:pStyle w:val="ListParagraph"/>
        <w:numPr>
          <w:ilvl w:val="0"/>
          <w:numId w:val="14"/>
        </w:numPr>
        <w:spacing w:after="0" w:line="240" w:lineRule="auto"/>
        <w:rPr>
          <w:rFonts w:ascii="Arial" w:hAnsi="Arial" w:cs="Arial"/>
          <w:bCs/>
        </w:rPr>
      </w:pPr>
      <w:r w:rsidRPr="00414409">
        <w:rPr>
          <w:rFonts w:ascii="Arial" w:hAnsi="Arial" w:cs="Arial"/>
          <w:bCs/>
        </w:rPr>
        <w:t>I</w:t>
      </w:r>
      <w:r w:rsidRPr="00414409">
        <w:rPr>
          <w:rFonts w:ascii="Arial" w:hAnsi="Arial" w:cs="Arial"/>
          <w:bCs/>
        </w:rPr>
        <w:t>nterpret models and results critically, recognizing when AI accelerates insight versus when it misleads.</w:t>
      </w:r>
    </w:p>
    <w:p w14:paraId="46EA7910" w14:textId="77777777" w:rsidR="00414409" w:rsidRPr="00414409" w:rsidRDefault="00414409" w:rsidP="00414409">
      <w:pPr>
        <w:spacing w:after="0" w:line="240" w:lineRule="auto"/>
        <w:ind w:left="720"/>
        <w:rPr>
          <w:rFonts w:ascii="Arial" w:hAnsi="Arial" w:cs="Arial"/>
          <w:bCs/>
        </w:rPr>
      </w:pPr>
    </w:p>
    <w:p w14:paraId="2C332478"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Ethics &amp; Responsibility</w:t>
      </w:r>
    </w:p>
    <w:p w14:paraId="410AD846" w14:textId="7EE9C02F"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Define professional, research, and scientific ethics in the era of AI-assisted analysis.</w:t>
      </w:r>
    </w:p>
    <w:p w14:paraId="5817D69C" w14:textId="687ED431"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Describe responsible and irresponsible uses of AI in research, including impacts on reproducibility.</w:t>
      </w:r>
    </w:p>
    <w:p w14:paraId="25910F11" w14:textId="649F4513"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Explain personal limits of knowledge and judgment, and how to use AI responsibly without outsourcing critical thinking.</w:t>
      </w:r>
    </w:p>
    <w:p w14:paraId="48FBC456" w14:textId="4D29CB9C" w:rsidR="00414409" w:rsidRPr="00414409" w:rsidRDefault="00414409" w:rsidP="00414409">
      <w:pPr>
        <w:pStyle w:val="ListParagraph"/>
        <w:numPr>
          <w:ilvl w:val="0"/>
          <w:numId w:val="13"/>
        </w:numPr>
        <w:spacing w:after="0" w:line="240" w:lineRule="auto"/>
        <w:rPr>
          <w:rFonts w:ascii="Arial" w:hAnsi="Arial" w:cs="Arial"/>
          <w:bCs/>
        </w:rPr>
      </w:pPr>
      <w:r w:rsidRPr="00414409">
        <w:rPr>
          <w:rFonts w:ascii="Arial" w:hAnsi="Arial" w:cs="Arial"/>
          <w:bCs/>
        </w:rPr>
        <w:t>Describe how misuse of AI tools can impact the integrity of a research community.</w:t>
      </w:r>
    </w:p>
    <w:p w14:paraId="7DA7E3D1" w14:textId="77777777" w:rsidR="00414409" w:rsidRPr="00414409" w:rsidRDefault="00414409" w:rsidP="00414409">
      <w:pPr>
        <w:spacing w:after="0" w:line="240" w:lineRule="auto"/>
        <w:ind w:left="720"/>
        <w:rPr>
          <w:rFonts w:ascii="Arial" w:hAnsi="Arial" w:cs="Arial"/>
          <w:bCs/>
        </w:rPr>
      </w:pPr>
    </w:p>
    <w:p w14:paraId="2CDBBB31" w14:textId="77777777" w:rsidR="00414409" w:rsidRPr="00414409" w:rsidRDefault="00414409" w:rsidP="00414409">
      <w:pPr>
        <w:spacing w:after="0" w:line="240" w:lineRule="auto"/>
        <w:ind w:left="720"/>
        <w:rPr>
          <w:rFonts w:ascii="Arial" w:hAnsi="Arial" w:cs="Arial"/>
          <w:bCs/>
        </w:rPr>
      </w:pPr>
      <w:r w:rsidRPr="00414409">
        <w:rPr>
          <w:rFonts w:ascii="Arial" w:hAnsi="Arial" w:cs="Arial"/>
          <w:bCs/>
        </w:rPr>
        <w:t>Lifelong Learning</w:t>
      </w:r>
    </w:p>
    <w:p w14:paraId="04A920CB" w14:textId="3767F042" w:rsidR="00414409" w:rsidRPr="00414409" w:rsidRDefault="00414409" w:rsidP="00414409">
      <w:pPr>
        <w:pStyle w:val="ListParagraph"/>
        <w:numPr>
          <w:ilvl w:val="0"/>
          <w:numId w:val="12"/>
        </w:numPr>
        <w:spacing w:after="0" w:line="240" w:lineRule="auto"/>
        <w:rPr>
          <w:rFonts w:ascii="Arial" w:hAnsi="Arial" w:cs="Arial"/>
          <w:bCs/>
        </w:rPr>
      </w:pPr>
      <w:r w:rsidRPr="00414409">
        <w:rPr>
          <w:rFonts w:ascii="Arial" w:hAnsi="Arial" w:cs="Arial"/>
          <w:bCs/>
        </w:rPr>
        <w:t>Ask thoughtful scientific questions that deepen comprehension and direct future inquiry.</w:t>
      </w:r>
    </w:p>
    <w:p w14:paraId="675BC4FD" w14:textId="2978D9F6" w:rsidR="00414409" w:rsidRPr="00414409" w:rsidRDefault="00414409" w:rsidP="00414409">
      <w:pPr>
        <w:pStyle w:val="ListParagraph"/>
        <w:numPr>
          <w:ilvl w:val="0"/>
          <w:numId w:val="12"/>
        </w:numPr>
        <w:spacing w:after="0" w:line="240" w:lineRule="auto"/>
        <w:rPr>
          <w:rFonts w:ascii="Arial" w:hAnsi="Arial" w:cs="Arial"/>
          <w:bCs/>
        </w:rPr>
      </w:pPr>
      <w:r w:rsidRPr="00414409">
        <w:rPr>
          <w:rFonts w:ascii="Arial" w:hAnsi="Arial" w:cs="Arial"/>
          <w:bCs/>
        </w:rPr>
        <w:t>Identify next steps required to complete analytical tasks, whether human-driven or AI-assisted.</w:t>
      </w:r>
    </w:p>
    <w:p w14:paraId="46A1156C" w14:textId="1C4E7EDF" w:rsidR="00414409" w:rsidRPr="00414409" w:rsidRDefault="00414409" w:rsidP="00414409">
      <w:pPr>
        <w:pStyle w:val="ListParagraph"/>
        <w:numPr>
          <w:ilvl w:val="0"/>
          <w:numId w:val="12"/>
        </w:numPr>
        <w:spacing w:after="0" w:line="240" w:lineRule="auto"/>
        <w:rPr>
          <w:rFonts w:ascii="Arial" w:hAnsi="Arial" w:cs="Arial"/>
          <w:bCs/>
        </w:rPr>
      </w:pPr>
      <w:r w:rsidRPr="00414409">
        <w:rPr>
          <w:rFonts w:ascii="Arial" w:hAnsi="Arial" w:cs="Arial"/>
          <w:bCs/>
        </w:rPr>
        <w:t>Formulate a plan to acquire new skills in data science and AI tools for ongoing professional growth.</w:t>
      </w:r>
    </w:p>
    <w:p w14:paraId="64CE3527" w14:textId="0A65F5F3" w:rsidR="006D24D8" w:rsidRPr="00414409" w:rsidRDefault="00414409" w:rsidP="00414409">
      <w:pPr>
        <w:pStyle w:val="ListParagraph"/>
        <w:numPr>
          <w:ilvl w:val="0"/>
          <w:numId w:val="12"/>
        </w:numPr>
        <w:spacing w:after="0" w:line="240" w:lineRule="auto"/>
        <w:rPr>
          <w:rFonts w:ascii="Arial" w:hAnsi="Arial" w:cs="Arial"/>
          <w:sz w:val="21"/>
          <w:szCs w:val="21"/>
        </w:rPr>
      </w:pPr>
      <w:r w:rsidRPr="00414409">
        <w:rPr>
          <w:rFonts w:ascii="Arial" w:hAnsi="Arial" w:cs="Arial"/>
          <w:bCs/>
        </w:rPr>
        <w:t>Consider multiple approaches (human, statistical, and AI-generated) when solving complex research problems.</w:t>
      </w:r>
    </w:p>
    <w:p w14:paraId="5E240322" w14:textId="77777777" w:rsidR="00414409" w:rsidRPr="00414409" w:rsidRDefault="00414409" w:rsidP="00414409">
      <w:pPr>
        <w:pStyle w:val="ListParagraph"/>
        <w:spacing w:after="0" w:line="240" w:lineRule="auto"/>
        <w:ind w:left="1440"/>
        <w:rPr>
          <w:rFonts w:ascii="Arial" w:hAnsi="Arial" w:cs="Arial"/>
          <w:sz w:val="21"/>
          <w:szCs w:val="21"/>
        </w:rPr>
      </w:pPr>
    </w:p>
    <w:p w14:paraId="64CE3528" w14:textId="06B527E9" w:rsidR="006D24D8" w:rsidRPr="006B12BF" w:rsidRDefault="00EC2B3D">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 xml:space="preserve">Course </w:t>
      </w:r>
      <w:r w:rsidR="00A76CFE" w:rsidRPr="006B12BF">
        <w:rPr>
          <w:rFonts w:ascii="Arial" w:hAnsi="Arial" w:cs="Arial"/>
          <w:b/>
          <w:color w:val="000000"/>
          <w:sz w:val="24"/>
          <w:szCs w:val="24"/>
        </w:rPr>
        <w:t>Textbook and/or Resource Materials</w:t>
      </w:r>
    </w:p>
    <w:p w14:paraId="1C5EE8B4" w14:textId="77777777" w:rsidR="00B96B32" w:rsidRPr="00A77952" w:rsidRDefault="00B96B32">
      <w:pPr>
        <w:spacing w:after="0" w:line="240" w:lineRule="auto"/>
        <w:rPr>
          <w:rFonts w:ascii="Arial" w:hAnsi="Arial" w:cs="Arial"/>
          <w:sz w:val="21"/>
          <w:szCs w:val="21"/>
        </w:rPr>
      </w:pPr>
    </w:p>
    <w:p w14:paraId="3C53D7F2" w14:textId="1FE8287E" w:rsidR="00414409" w:rsidRDefault="00414409" w:rsidP="0078587F">
      <w:pPr>
        <w:spacing w:after="0"/>
        <w:rPr>
          <w:iCs/>
        </w:rPr>
      </w:pPr>
      <w:r>
        <w:rPr>
          <w:iCs/>
        </w:rPr>
        <w:t xml:space="preserve">No textbooks are required but if you have a weak background </w:t>
      </w:r>
      <w:proofErr w:type="gramStart"/>
      <w:r>
        <w:rPr>
          <w:iCs/>
        </w:rPr>
        <w:t>good references</w:t>
      </w:r>
      <w:proofErr w:type="gramEnd"/>
      <w:r>
        <w:rPr>
          <w:iCs/>
        </w:rPr>
        <w:t xml:space="preserve"> would be:</w:t>
      </w:r>
    </w:p>
    <w:p w14:paraId="71710635" w14:textId="3D347137" w:rsidR="00414409" w:rsidRDefault="00414409" w:rsidP="0078587F">
      <w:pPr>
        <w:spacing w:after="0"/>
        <w:rPr>
          <w:i/>
        </w:rPr>
      </w:pPr>
      <w:r w:rsidRPr="00025B97">
        <w:rPr>
          <w:i/>
        </w:rPr>
        <w:t xml:space="preserve">The Analysis of Biological Data, Second Edition by Michael C. Whitlock and Dolph Schluter </w:t>
      </w:r>
    </w:p>
    <w:p w14:paraId="1808115F" w14:textId="77777777" w:rsidR="00414409" w:rsidRDefault="00414409" w:rsidP="0078587F">
      <w:pPr>
        <w:spacing w:after="0"/>
        <w:rPr>
          <w:i/>
        </w:rPr>
      </w:pPr>
      <w:r>
        <w:rPr>
          <w:i/>
        </w:rPr>
        <w:t>Biostatistical Design and Analysis using R</w:t>
      </w:r>
    </w:p>
    <w:p w14:paraId="64CE352C" w14:textId="77777777" w:rsidR="006D24D8" w:rsidRPr="00A77952" w:rsidRDefault="006D24D8">
      <w:pPr>
        <w:spacing w:after="0" w:line="240" w:lineRule="auto"/>
        <w:rPr>
          <w:rFonts w:ascii="Arial" w:hAnsi="Arial" w:cs="Arial"/>
          <w:sz w:val="21"/>
          <w:szCs w:val="21"/>
        </w:rPr>
      </w:pPr>
    </w:p>
    <w:p w14:paraId="64CE352D" w14:textId="40B8AA1D" w:rsidR="006D24D8" w:rsidRPr="006B12BF" w:rsidRDefault="00EC2B3D">
      <w:pPr>
        <w:pBdr>
          <w:left w:val="single" w:sz="48" w:space="4" w:color="500000"/>
        </w:pBdr>
        <w:shd w:val="clear" w:color="auto" w:fill="EAEAEA"/>
        <w:spacing w:after="0" w:line="240" w:lineRule="auto"/>
        <w:rPr>
          <w:rFonts w:ascii="Arial" w:hAnsi="Arial" w:cs="Arial"/>
          <w:b/>
          <w:color w:val="FFFFFF"/>
          <w:sz w:val="24"/>
          <w:szCs w:val="24"/>
        </w:rPr>
      </w:pPr>
      <w:r w:rsidRPr="006B12BF">
        <w:rPr>
          <w:rFonts w:ascii="Arial" w:hAnsi="Arial" w:cs="Arial"/>
          <w:b/>
          <w:color w:val="000000"/>
          <w:sz w:val="24"/>
          <w:szCs w:val="24"/>
        </w:rPr>
        <w:t xml:space="preserve">Course </w:t>
      </w:r>
      <w:r w:rsidR="00A76CFE" w:rsidRPr="006B12BF">
        <w:rPr>
          <w:rFonts w:ascii="Arial" w:hAnsi="Arial" w:cs="Arial"/>
          <w:b/>
          <w:color w:val="000000"/>
          <w:sz w:val="24"/>
          <w:szCs w:val="24"/>
        </w:rPr>
        <w:t>Grading Policy</w:t>
      </w:r>
    </w:p>
    <w:p w14:paraId="7FA63208" w14:textId="77777777" w:rsidR="00E30E77" w:rsidRPr="00A77952" w:rsidRDefault="00E30E77" w:rsidP="00E30E77">
      <w:pPr>
        <w:pStyle w:val="ListParagraph"/>
        <w:pBdr>
          <w:top w:val="nil"/>
          <w:left w:val="nil"/>
          <w:bottom w:val="nil"/>
          <w:right w:val="nil"/>
          <w:between w:val="nil"/>
        </w:pBdr>
        <w:spacing w:after="0" w:line="240" w:lineRule="auto"/>
        <w:rPr>
          <w:rFonts w:ascii="Arial" w:hAnsi="Arial" w:cs="Arial"/>
          <w:sz w:val="21"/>
          <w:szCs w:val="21"/>
        </w:rPr>
      </w:pPr>
    </w:p>
    <w:p w14:paraId="52F1A109" w14:textId="77777777" w:rsidR="00414409" w:rsidRDefault="00414409" w:rsidP="00414409">
      <w:pPr>
        <w:spacing w:after="0" w:line="240" w:lineRule="auto"/>
        <w:rPr>
          <w:rFonts w:ascii="Cambria" w:hAnsi="Cambria"/>
        </w:rPr>
      </w:pPr>
      <w:r w:rsidRPr="002916C1">
        <w:rPr>
          <w:rFonts w:ascii="Cambria" w:hAnsi="Cambria"/>
        </w:rPr>
        <w:t xml:space="preserve">A total of </w:t>
      </w:r>
      <w:r>
        <w:rPr>
          <w:rFonts w:ascii="Cambria" w:hAnsi="Cambria"/>
        </w:rPr>
        <w:t>3</w:t>
      </w:r>
      <w:r w:rsidRPr="002916C1">
        <w:rPr>
          <w:rFonts w:ascii="Cambria" w:hAnsi="Cambria"/>
        </w:rPr>
        <w:t xml:space="preserve">00 points </w:t>
      </w:r>
      <w:proofErr w:type="gramStart"/>
      <w:r w:rsidRPr="002916C1">
        <w:rPr>
          <w:rFonts w:ascii="Cambria" w:hAnsi="Cambria"/>
        </w:rPr>
        <w:t>are</w:t>
      </w:r>
      <w:proofErr w:type="gramEnd"/>
      <w:r w:rsidRPr="002916C1">
        <w:rPr>
          <w:rFonts w:ascii="Cambria" w:hAnsi="Cambria"/>
        </w:rPr>
        <w:t xml:space="preserve"> available in the course: </w:t>
      </w:r>
      <w:r>
        <w:rPr>
          <w:rFonts w:ascii="Cambria" w:hAnsi="Cambria"/>
        </w:rPr>
        <w:t>5</w:t>
      </w:r>
      <w:r w:rsidRPr="002916C1">
        <w:rPr>
          <w:rFonts w:ascii="Cambria" w:hAnsi="Cambria"/>
        </w:rPr>
        <w:t xml:space="preserve"> </w:t>
      </w:r>
      <w:r>
        <w:rPr>
          <w:rFonts w:ascii="Cambria" w:hAnsi="Cambria"/>
        </w:rPr>
        <w:t>worksheet</w:t>
      </w:r>
      <w:r w:rsidRPr="002916C1">
        <w:rPr>
          <w:rFonts w:ascii="Cambria" w:hAnsi="Cambria"/>
        </w:rPr>
        <w:t xml:space="preserve"> assignments (</w:t>
      </w:r>
      <w:r>
        <w:rPr>
          <w:rFonts w:ascii="Cambria" w:hAnsi="Cambria"/>
        </w:rPr>
        <w:t>20</w:t>
      </w:r>
      <w:r w:rsidRPr="002916C1">
        <w:rPr>
          <w:rFonts w:ascii="Cambria" w:hAnsi="Cambria"/>
        </w:rPr>
        <w:t xml:space="preserve"> points each), two exams (100 points each). The breakdown of grades will be:</w:t>
      </w:r>
    </w:p>
    <w:p w14:paraId="6DFC2709" w14:textId="77777777" w:rsidR="00414409" w:rsidRPr="002916C1" w:rsidRDefault="00414409" w:rsidP="00414409">
      <w:pPr>
        <w:spacing w:after="0" w:line="240" w:lineRule="auto"/>
        <w:rPr>
          <w:rFonts w:ascii="Cambria" w:hAnsi="Cambria"/>
        </w:rPr>
      </w:pPr>
    </w:p>
    <w:p w14:paraId="1ABBB2CF" w14:textId="77777777" w:rsidR="00414409" w:rsidRPr="002916C1" w:rsidRDefault="00414409" w:rsidP="00414409">
      <w:pPr>
        <w:spacing w:after="0" w:line="240" w:lineRule="auto"/>
        <w:rPr>
          <w:rFonts w:ascii="Cambria" w:hAnsi="Cambria"/>
        </w:rPr>
      </w:pPr>
      <w:r w:rsidRPr="002916C1">
        <w:rPr>
          <w:rFonts w:ascii="Cambria" w:hAnsi="Cambria"/>
        </w:rPr>
        <w:t>A = 90%-100%</w:t>
      </w:r>
    </w:p>
    <w:p w14:paraId="2DC76F30" w14:textId="77777777" w:rsidR="00414409" w:rsidRPr="002916C1" w:rsidRDefault="00414409" w:rsidP="00414409">
      <w:pPr>
        <w:spacing w:after="0" w:line="240" w:lineRule="auto"/>
        <w:rPr>
          <w:rFonts w:ascii="Cambria" w:hAnsi="Cambria"/>
        </w:rPr>
      </w:pPr>
      <w:r w:rsidRPr="002916C1">
        <w:rPr>
          <w:rFonts w:ascii="Cambria" w:hAnsi="Cambria"/>
        </w:rPr>
        <w:t>B = 80%-90%</w:t>
      </w:r>
    </w:p>
    <w:p w14:paraId="570162EC" w14:textId="77777777" w:rsidR="00414409" w:rsidRPr="002916C1" w:rsidRDefault="00414409" w:rsidP="00414409">
      <w:pPr>
        <w:spacing w:after="0" w:line="240" w:lineRule="auto"/>
        <w:rPr>
          <w:rFonts w:ascii="Cambria" w:hAnsi="Cambria"/>
        </w:rPr>
      </w:pPr>
      <w:r w:rsidRPr="002916C1">
        <w:rPr>
          <w:rFonts w:ascii="Cambria" w:hAnsi="Cambria"/>
        </w:rPr>
        <w:t>C = 70%-80%</w:t>
      </w:r>
    </w:p>
    <w:p w14:paraId="6B3CD372" w14:textId="77777777" w:rsidR="00414409" w:rsidRPr="002916C1" w:rsidRDefault="00414409" w:rsidP="00414409">
      <w:pPr>
        <w:spacing w:after="0" w:line="240" w:lineRule="auto"/>
        <w:rPr>
          <w:rFonts w:ascii="Cambria" w:hAnsi="Cambria"/>
        </w:rPr>
      </w:pPr>
      <w:r w:rsidRPr="002916C1">
        <w:rPr>
          <w:rFonts w:ascii="Cambria" w:hAnsi="Cambria"/>
        </w:rPr>
        <w:t>D = 60%-70%</w:t>
      </w:r>
    </w:p>
    <w:p w14:paraId="1788A2D8" w14:textId="77777777" w:rsidR="00414409" w:rsidRDefault="00414409" w:rsidP="00414409">
      <w:pPr>
        <w:spacing w:after="0" w:line="240" w:lineRule="auto"/>
        <w:rPr>
          <w:rFonts w:ascii="Cambria" w:hAnsi="Cambria"/>
        </w:rPr>
      </w:pPr>
      <w:r w:rsidRPr="002916C1">
        <w:rPr>
          <w:rFonts w:ascii="Cambria" w:hAnsi="Cambria"/>
        </w:rPr>
        <w:t>F = 0-60%</w:t>
      </w:r>
    </w:p>
    <w:p w14:paraId="1925A429" w14:textId="77777777" w:rsidR="009C5E88" w:rsidRPr="006B12BF" w:rsidRDefault="009C5E88" w:rsidP="00414409">
      <w:pPr>
        <w:pBdr>
          <w:top w:val="nil"/>
          <w:left w:val="nil"/>
          <w:bottom w:val="nil"/>
          <w:right w:val="nil"/>
          <w:between w:val="nil"/>
        </w:pBdr>
        <w:spacing w:after="0" w:line="240" w:lineRule="auto"/>
        <w:rPr>
          <w:rFonts w:ascii="Arial" w:hAnsi="Arial" w:cs="Arial"/>
          <w:color w:val="000000"/>
        </w:rPr>
      </w:pPr>
    </w:p>
    <w:p w14:paraId="70608C2F" w14:textId="3B671940" w:rsidR="008177B2" w:rsidRPr="0025619A" w:rsidRDefault="004C1516" w:rsidP="008177B2">
      <w:pPr>
        <w:pStyle w:val="ListParagraph"/>
        <w:pBdr>
          <w:left w:val="single" w:sz="48" w:space="4" w:color="500000"/>
        </w:pBdr>
        <w:shd w:val="clear" w:color="auto" w:fill="EAEAEA"/>
        <w:spacing w:after="0" w:line="240" w:lineRule="auto"/>
        <w:ind w:left="-90" w:firstLine="90"/>
        <w:rPr>
          <w:rFonts w:ascii="Arial" w:hAnsi="Arial" w:cs="Arial"/>
          <w:b/>
          <w:color w:val="FFFFFF"/>
          <w:sz w:val="24"/>
          <w:szCs w:val="24"/>
        </w:rPr>
      </w:pPr>
      <w:r w:rsidRPr="0025619A">
        <w:rPr>
          <w:rFonts w:ascii="Arial" w:hAnsi="Arial" w:cs="Arial"/>
          <w:b/>
          <w:color w:val="000000"/>
          <w:sz w:val="24"/>
          <w:szCs w:val="24"/>
        </w:rPr>
        <w:t>Course Late Work Policy</w:t>
      </w:r>
    </w:p>
    <w:p w14:paraId="1F579953" w14:textId="77777777" w:rsidR="00D773FE" w:rsidRPr="006B12BF" w:rsidRDefault="00D773FE" w:rsidP="009C17DB">
      <w:pPr>
        <w:pBdr>
          <w:top w:val="nil"/>
          <w:left w:val="nil"/>
          <w:bottom w:val="nil"/>
          <w:right w:val="nil"/>
          <w:between w:val="nil"/>
        </w:pBdr>
        <w:spacing w:after="0" w:line="240" w:lineRule="auto"/>
        <w:rPr>
          <w:rFonts w:ascii="Arial" w:hAnsi="Arial" w:cs="Arial"/>
          <w:i/>
          <w:iCs/>
          <w:color w:val="000000"/>
          <w:u w:val="single"/>
        </w:rPr>
      </w:pPr>
    </w:p>
    <w:p w14:paraId="0E1BB618" w14:textId="17FB50CD" w:rsidR="009C17DB" w:rsidRPr="006B12BF" w:rsidRDefault="008177B2" w:rsidP="009C17DB">
      <w:pPr>
        <w:pBdr>
          <w:top w:val="nil"/>
          <w:left w:val="nil"/>
          <w:bottom w:val="nil"/>
          <w:right w:val="nil"/>
          <w:between w:val="nil"/>
        </w:pBdr>
        <w:spacing w:after="0" w:line="240" w:lineRule="auto"/>
        <w:rPr>
          <w:rFonts w:ascii="Arial" w:hAnsi="Arial" w:cs="Arial"/>
          <w:b/>
          <w:bCs/>
          <w:i/>
          <w:iCs/>
          <w:color w:val="000000"/>
        </w:rPr>
      </w:pPr>
      <w:r w:rsidRPr="006B12BF">
        <w:rPr>
          <w:rFonts w:ascii="Arial" w:hAnsi="Arial" w:cs="Arial"/>
          <w:b/>
          <w:bCs/>
          <w:i/>
          <w:iCs/>
          <w:color w:val="000000"/>
        </w:rPr>
        <w:t xml:space="preserve">Unexcused absences </w:t>
      </w:r>
    </w:p>
    <w:p w14:paraId="31B50EB1" w14:textId="09B8261D" w:rsidR="00252C5C" w:rsidRPr="006B12BF" w:rsidRDefault="009C17DB" w:rsidP="00550DF4">
      <w:pPr>
        <w:numPr>
          <w:ilvl w:val="1"/>
          <w:numId w:val="1"/>
        </w:numPr>
        <w:pBdr>
          <w:top w:val="nil"/>
          <w:left w:val="nil"/>
          <w:bottom w:val="nil"/>
          <w:right w:val="nil"/>
          <w:between w:val="nil"/>
        </w:pBdr>
        <w:spacing w:after="0" w:line="240" w:lineRule="auto"/>
        <w:ind w:left="720"/>
        <w:rPr>
          <w:rFonts w:ascii="Arial" w:hAnsi="Arial" w:cs="Arial"/>
          <w:color w:val="000000"/>
        </w:rPr>
      </w:pPr>
      <w:r w:rsidRPr="006B12BF">
        <w:rPr>
          <w:rFonts w:ascii="Arial" w:hAnsi="Arial" w:cs="Arial"/>
          <w:color w:val="000000"/>
        </w:rPr>
        <w:lastRenderedPageBreak/>
        <w:t>Unexcused absences will result in a zero</w:t>
      </w:r>
      <w:r w:rsidR="00252C5C" w:rsidRPr="006B12BF">
        <w:rPr>
          <w:rFonts w:ascii="Arial" w:hAnsi="Arial" w:cs="Arial"/>
          <w:color w:val="000000"/>
        </w:rPr>
        <w:t xml:space="preserve"> for</w:t>
      </w:r>
      <w:r w:rsidRPr="006B12BF">
        <w:rPr>
          <w:rFonts w:ascii="Arial" w:hAnsi="Arial" w:cs="Arial"/>
          <w:color w:val="000000"/>
        </w:rPr>
        <w:t xml:space="preserve"> </w:t>
      </w:r>
      <w:r w:rsidR="00414409">
        <w:rPr>
          <w:rFonts w:ascii="Arial" w:hAnsi="Arial" w:cs="Arial"/>
          <w:color w:val="000000"/>
        </w:rPr>
        <w:t>any missed</w:t>
      </w:r>
      <w:r w:rsidR="00E3030F" w:rsidRPr="006B12BF">
        <w:rPr>
          <w:rFonts w:ascii="Arial" w:hAnsi="Arial" w:cs="Arial"/>
          <w:color w:val="000000"/>
        </w:rPr>
        <w:t xml:space="preserve"> work.</w:t>
      </w:r>
    </w:p>
    <w:p w14:paraId="519A0080" w14:textId="77777777" w:rsidR="00252C5C" w:rsidRPr="006B12BF" w:rsidRDefault="00252C5C" w:rsidP="00252C5C">
      <w:pPr>
        <w:pBdr>
          <w:top w:val="nil"/>
          <w:left w:val="nil"/>
          <w:bottom w:val="nil"/>
          <w:right w:val="nil"/>
          <w:between w:val="nil"/>
        </w:pBdr>
        <w:spacing w:after="0" w:line="240" w:lineRule="auto"/>
        <w:ind w:left="1440"/>
        <w:rPr>
          <w:rFonts w:ascii="Arial" w:hAnsi="Arial" w:cs="Arial"/>
          <w:color w:val="000000"/>
        </w:rPr>
      </w:pPr>
    </w:p>
    <w:p w14:paraId="4B5A5A7F" w14:textId="77777777" w:rsidR="00252C5C" w:rsidRPr="006B12BF" w:rsidRDefault="00252C5C" w:rsidP="00252C5C">
      <w:pPr>
        <w:pBdr>
          <w:top w:val="nil"/>
          <w:left w:val="nil"/>
          <w:bottom w:val="nil"/>
          <w:right w:val="nil"/>
          <w:between w:val="nil"/>
        </w:pBdr>
        <w:spacing w:after="0" w:line="240" w:lineRule="auto"/>
        <w:rPr>
          <w:rFonts w:ascii="Arial" w:hAnsi="Arial" w:cs="Arial"/>
          <w:b/>
          <w:bCs/>
          <w:i/>
          <w:iCs/>
          <w:color w:val="000000"/>
        </w:rPr>
      </w:pPr>
      <w:r w:rsidRPr="006B12BF">
        <w:rPr>
          <w:rFonts w:ascii="Arial" w:hAnsi="Arial" w:cs="Arial"/>
          <w:b/>
          <w:bCs/>
          <w:i/>
          <w:iCs/>
          <w:color w:val="000000"/>
        </w:rPr>
        <w:t>Excused absences</w:t>
      </w:r>
    </w:p>
    <w:p w14:paraId="30261F98" w14:textId="57D9B93F" w:rsidR="00791BFE" w:rsidRPr="006B12BF" w:rsidRDefault="00252C5C" w:rsidP="00550DF4">
      <w:pPr>
        <w:numPr>
          <w:ilvl w:val="1"/>
          <w:numId w:val="1"/>
        </w:numPr>
        <w:pBdr>
          <w:top w:val="nil"/>
          <w:left w:val="nil"/>
          <w:bottom w:val="nil"/>
          <w:right w:val="nil"/>
          <w:between w:val="nil"/>
        </w:pBdr>
        <w:spacing w:after="0" w:line="240" w:lineRule="auto"/>
        <w:ind w:left="720"/>
        <w:rPr>
          <w:rFonts w:ascii="Arial" w:hAnsi="Arial" w:cs="Arial"/>
          <w:color w:val="000000"/>
        </w:rPr>
      </w:pPr>
      <w:r w:rsidRPr="006B12BF">
        <w:rPr>
          <w:rFonts w:ascii="Arial" w:hAnsi="Arial" w:cs="Arial"/>
          <w:color w:val="000000"/>
        </w:rPr>
        <w:t xml:space="preserve">Students with excused absences may miss up to </w:t>
      </w:r>
      <w:r w:rsidRPr="006B12BF">
        <w:rPr>
          <w:rFonts w:ascii="Arial" w:hAnsi="Arial" w:cs="Arial"/>
          <w:color w:val="000000"/>
          <w:u w:val="single"/>
        </w:rPr>
        <w:t>t</w:t>
      </w:r>
      <w:r w:rsidR="00F7366D" w:rsidRPr="006B12BF">
        <w:rPr>
          <w:rFonts w:ascii="Arial" w:hAnsi="Arial" w:cs="Arial"/>
          <w:color w:val="000000"/>
          <w:u w:val="single"/>
        </w:rPr>
        <w:t>hree</w:t>
      </w:r>
      <w:r w:rsidRPr="006B12BF">
        <w:rPr>
          <w:rFonts w:ascii="Arial" w:hAnsi="Arial" w:cs="Arial"/>
          <w:color w:val="000000"/>
        </w:rPr>
        <w:t xml:space="preserve"> class periods</w:t>
      </w:r>
      <w:r w:rsidR="00C95238" w:rsidRPr="006B12BF">
        <w:rPr>
          <w:rFonts w:ascii="Arial" w:hAnsi="Arial" w:cs="Arial"/>
          <w:color w:val="000000"/>
        </w:rPr>
        <w:t xml:space="preserve"> with proper documentation and</w:t>
      </w:r>
      <w:r w:rsidRPr="006B12BF">
        <w:rPr>
          <w:rFonts w:ascii="Arial" w:hAnsi="Arial" w:cs="Arial"/>
          <w:color w:val="000000"/>
        </w:rPr>
        <w:t xml:space="preserve"> MUST notify the instructor in advance or within </w:t>
      </w:r>
      <w:r w:rsidRPr="006B12BF">
        <w:rPr>
          <w:rFonts w:ascii="Arial" w:hAnsi="Arial" w:cs="Arial"/>
          <w:color w:val="000000"/>
          <w:u w:val="single"/>
        </w:rPr>
        <w:t>two</w:t>
      </w:r>
      <w:r w:rsidRPr="006B12BF">
        <w:rPr>
          <w:rFonts w:ascii="Arial" w:hAnsi="Arial" w:cs="Arial"/>
          <w:color w:val="000000"/>
        </w:rPr>
        <w:t xml:space="preserve"> days of the missed class to </w:t>
      </w:r>
      <w:r w:rsidR="000A67C0" w:rsidRPr="006B12BF">
        <w:rPr>
          <w:rFonts w:ascii="Arial" w:hAnsi="Arial" w:cs="Arial"/>
          <w:color w:val="000000"/>
        </w:rPr>
        <w:t>plan</w:t>
      </w:r>
      <w:r w:rsidRPr="006B12BF">
        <w:rPr>
          <w:rFonts w:ascii="Arial" w:hAnsi="Arial" w:cs="Arial"/>
          <w:color w:val="000000"/>
        </w:rPr>
        <w:t xml:space="preserve"> for missed class work. Students who fail to notify the instructor </w:t>
      </w:r>
      <w:r w:rsidR="00070970" w:rsidRPr="006B12BF">
        <w:rPr>
          <w:rFonts w:ascii="Arial" w:hAnsi="Arial" w:cs="Arial"/>
          <w:color w:val="000000"/>
        </w:rPr>
        <w:t>within two days of the missed class</w:t>
      </w:r>
      <w:r w:rsidRPr="006B12BF">
        <w:rPr>
          <w:rFonts w:ascii="Arial" w:hAnsi="Arial" w:cs="Arial"/>
          <w:color w:val="000000"/>
        </w:rPr>
        <w:t xml:space="preserve"> will not receive any make up opportunity or credit. If more than t</w:t>
      </w:r>
      <w:r w:rsidR="00D9576B" w:rsidRPr="006B12BF">
        <w:rPr>
          <w:rFonts w:ascii="Arial" w:hAnsi="Arial" w:cs="Arial"/>
          <w:color w:val="000000"/>
        </w:rPr>
        <w:t>hree</w:t>
      </w:r>
      <w:r w:rsidRPr="006B12BF">
        <w:rPr>
          <w:rFonts w:ascii="Arial" w:hAnsi="Arial" w:cs="Arial"/>
          <w:color w:val="000000"/>
        </w:rPr>
        <w:t xml:space="preserve"> classes are missed due to extenuating circumstances with a university-approved excuse (as outlined in </w:t>
      </w:r>
      <w:hyperlink r:id="rId10">
        <w:r w:rsidRPr="006B12BF">
          <w:rPr>
            <w:rFonts w:ascii="Arial" w:hAnsi="Arial" w:cs="Arial"/>
            <w:color w:val="0000FF"/>
            <w:u w:val="single"/>
          </w:rPr>
          <w:t>Student Rule 7</w:t>
        </w:r>
      </w:hyperlink>
      <w:r w:rsidRPr="006B12BF">
        <w:rPr>
          <w:rFonts w:ascii="Arial" w:hAnsi="Arial" w:cs="Arial"/>
          <w:color w:val="000000"/>
        </w:rPr>
        <w:t>), the instructor will determine how course requirements and grading will be handled on a case-by-case basis.</w:t>
      </w:r>
    </w:p>
    <w:p w14:paraId="455C8435" w14:textId="77777777" w:rsidR="00791BFE" w:rsidRPr="006B12BF" w:rsidRDefault="00791BFE" w:rsidP="00414409">
      <w:pPr>
        <w:pBdr>
          <w:top w:val="nil"/>
          <w:left w:val="nil"/>
          <w:bottom w:val="nil"/>
          <w:right w:val="nil"/>
          <w:between w:val="nil"/>
        </w:pBdr>
        <w:spacing w:after="0" w:line="240" w:lineRule="auto"/>
        <w:rPr>
          <w:rFonts w:ascii="Arial" w:hAnsi="Arial" w:cs="Arial"/>
          <w:color w:val="000000"/>
        </w:rPr>
      </w:pPr>
    </w:p>
    <w:p w14:paraId="64CE3537" w14:textId="42BB1BAA" w:rsidR="006D24D8" w:rsidRPr="0025619A" w:rsidRDefault="00A76CFE">
      <w:pPr>
        <w:pBdr>
          <w:left w:val="single" w:sz="48" w:space="4" w:color="500000"/>
        </w:pBdr>
        <w:shd w:val="clear" w:color="auto" w:fill="EAEAEA"/>
        <w:spacing w:after="0" w:line="240" w:lineRule="auto"/>
        <w:rPr>
          <w:rFonts w:ascii="Arial" w:hAnsi="Arial" w:cs="Arial"/>
          <w:b/>
          <w:color w:val="FFFFFF"/>
          <w:sz w:val="24"/>
          <w:szCs w:val="24"/>
        </w:rPr>
      </w:pPr>
      <w:bookmarkStart w:id="0" w:name="_Hlk205400312"/>
      <w:r w:rsidRPr="0025619A">
        <w:rPr>
          <w:rFonts w:ascii="Arial" w:hAnsi="Arial" w:cs="Arial"/>
          <w:b/>
          <w:color w:val="000000"/>
          <w:sz w:val="24"/>
          <w:szCs w:val="24"/>
        </w:rPr>
        <w:t>Course Schedule</w:t>
      </w:r>
    </w:p>
    <w:bookmarkEnd w:id="0"/>
    <w:p w14:paraId="5C9E369C" w14:textId="1E304BAB" w:rsidR="0025619A" w:rsidRPr="006B12BF" w:rsidRDefault="00A76CFE">
      <w:pPr>
        <w:spacing w:before="300" w:after="0" w:line="276" w:lineRule="auto"/>
        <w:rPr>
          <w:rFonts w:ascii="Arial" w:hAnsi="Arial" w:cs="Arial"/>
          <w:i/>
        </w:rPr>
      </w:pPr>
      <w:r w:rsidRPr="006B12BF">
        <w:rPr>
          <w:rFonts w:ascii="Arial" w:hAnsi="Arial" w:cs="Arial"/>
        </w:rPr>
        <w:t xml:space="preserve">We will attempt to adhere to the following schedule as closely as possible. </w:t>
      </w:r>
      <w:r w:rsidRPr="006B12BF">
        <w:rPr>
          <w:rFonts w:ascii="Arial" w:hAnsi="Arial" w:cs="Arial"/>
          <w:i/>
        </w:rPr>
        <w:t>Please be aware that this schedule is subject to change</w:t>
      </w:r>
      <w:r w:rsidRPr="006B12BF">
        <w:rPr>
          <w:rFonts w:ascii="Arial" w:hAnsi="Arial" w:cs="Arial"/>
        </w:rPr>
        <w:t xml:space="preserve"> </w:t>
      </w:r>
      <w:r w:rsidRPr="006B12BF">
        <w:rPr>
          <w:rFonts w:ascii="Arial" w:hAnsi="Arial" w:cs="Arial"/>
          <w:i/>
        </w:rPr>
        <w:t>at the discretion of the instructor.</w:t>
      </w:r>
    </w:p>
    <w:p w14:paraId="64CE3539" w14:textId="77777777" w:rsidR="006D24D8" w:rsidRPr="00A77952" w:rsidRDefault="006D24D8">
      <w:pPr>
        <w:spacing w:after="0" w:line="240" w:lineRule="auto"/>
        <w:rPr>
          <w:rFonts w:ascii="Arial" w:hAnsi="Arial" w:cs="Arial"/>
          <w:sz w:val="21"/>
          <w:szCs w:val="21"/>
        </w:rPr>
      </w:pPr>
    </w:p>
    <w:tbl>
      <w:tblPr>
        <w:tblStyle w:val="a2"/>
        <w:tblW w:w="9804" w:type="dxa"/>
        <w:tblBorders>
          <w:top w:val="nil"/>
          <w:left w:val="nil"/>
          <w:bottom w:val="nil"/>
          <w:right w:val="nil"/>
          <w:insideH w:val="nil"/>
          <w:insideV w:val="nil"/>
        </w:tblBorders>
        <w:tblLayout w:type="fixed"/>
        <w:tblLook w:val="0620" w:firstRow="1" w:lastRow="0" w:firstColumn="0" w:lastColumn="0" w:noHBand="1" w:noVBand="1"/>
      </w:tblPr>
      <w:tblGrid>
        <w:gridCol w:w="1434"/>
        <w:gridCol w:w="3780"/>
        <w:gridCol w:w="4590"/>
      </w:tblGrid>
      <w:tr w:rsidR="000B4CCD" w:rsidRPr="0078587F" w14:paraId="64CE353E" w14:textId="77777777" w:rsidTr="000B4CCD">
        <w:tc>
          <w:tcPr>
            <w:tcW w:w="143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CE353A" w14:textId="77777777" w:rsidR="000B4CCD" w:rsidRPr="000B4CCD" w:rsidRDefault="000B4CCD" w:rsidP="00326D73">
            <w:pPr>
              <w:rPr>
                <w:rFonts w:asciiTheme="majorHAnsi" w:hAnsiTheme="majorHAnsi" w:cstheme="majorHAnsi"/>
                <w:b/>
                <w:bCs/>
                <w:sz w:val="20"/>
                <w:szCs w:val="20"/>
              </w:rPr>
            </w:pPr>
            <w:r w:rsidRPr="000B4CCD">
              <w:rPr>
                <w:rFonts w:asciiTheme="majorHAnsi" w:hAnsiTheme="majorHAnsi" w:cstheme="majorHAnsi"/>
                <w:b/>
                <w:bCs/>
                <w:sz w:val="20"/>
                <w:szCs w:val="20"/>
              </w:rPr>
              <w:t>Week/Dates</w:t>
            </w:r>
          </w:p>
        </w:tc>
        <w:tc>
          <w:tcPr>
            <w:tcW w:w="37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CE353B" w14:textId="77777777" w:rsidR="000B4CCD" w:rsidRPr="000B4CCD" w:rsidRDefault="000B4CCD" w:rsidP="00326D73">
            <w:pPr>
              <w:rPr>
                <w:rFonts w:asciiTheme="majorHAnsi" w:hAnsiTheme="majorHAnsi" w:cstheme="majorHAnsi"/>
                <w:b/>
                <w:bCs/>
                <w:sz w:val="20"/>
                <w:szCs w:val="20"/>
              </w:rPr>
            </w:pPr>
            <w:r w:rsidRPr="000B4CCD">
              <w:rPr>
                <w:rFonts w:asciiTheme="majorHAnsi" w:hAnsiTheme="majorHAnsi" w:cstheme="majorHAnsi"/>
                <w:b/>
                <w:bCs/>
                <w:sz w:val="20"/>
                <w:szCs w:val="20"/>
              </w:rPr>
              <w:t>Topics</w:t>
            </w:r>
          </w:p>
        </w:tc>
        <w:tc>
          <w:tcPr>
            <w:tcW w:w="45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CE353C" w14:textId="21994BCA" w:rsidR="000B4CCD" w:rsidRPr="000B4CCD" w:rsidRDefault="000B4CCD" w:rsidP="00326D73">
            <w:pPr>
              <w:rPr>
                <w:rFonts w:asciiTheme="majorHAnsi" w:hAnsiTheme="majorHAnsi" w:cstheme="majorHAnsi"/>
                <w:b/>
                <w:bCs/>
                <w:sz w:val="20"/>
                <w:szCs w:val="20"/>
              </w:rPr>
            </w:pPr>
            <w:r w:rsidRPr="000B4CCD">
              <w:rPr>
                <w:rFonts w:asciiTheme="majorHAnsi" w:hAnsiTheme="majorHAnsi" w:cstheme="majorHAnsi"/>
                <w:b/>
                <w:bCs/>
                <w:sz w:val="20"/>
                <w:szCs w:val="20"/>
              </w:rPr>
              <w:t>Assignment due dates</w:t>
            </w:r>
          </w:p>
        </w:tc>
      </w:tr>
      <w:tr w:rsidR="000B4CCD" w:rsidRPr="0078587F" w14:paraId="64CE3544"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3F" w14:textId="4FD51FE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w:t>
            </w:r>
          </w:p>
          <w:p w14:paraId="64CE3540" w14:textId="078B7D39"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Aug 25-29</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1" w14:textId="60A818EF"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Orientation &amp; The AI Scientist</w:t>
            </w:r>
          </w:p>
        </w:tc>
        <w:tc>
          <w:tcPr>
            <w:tcW w:w="459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vAlign w:val="center"/>
          </w:tcPr>
          <w:p w14:paraId="64CE3542" w14:textId="77777777" w:rsidR="000B4CCD" w:rsidRPr="000B4CCD" w:rsidRDefault="000B4CCD" w:rsidP="000B4CCD">
            <w:pPr>
              <w:rPr>
                <w:rFonts w:asciiTheme="majorHAnsi" w:hAnsiTheme="majorHAnsi" w:cstheme="majorHAnsi"/>
                <w:sz w:val="20"/>
                <w:szCs w:val="20"/>
              </w:rPr>
            </w:pPr>
            <w:r w:rsidRPr="000B4CCD">
              <w:rPr>
                <w:rFonts w:asciiTheme="majorHAnsi" w:hAnsiTheme="majorHAnsi" w:cstheme="majorHAnsi"/>
                <w:sz w:val="20"/>
                <w:szCs w:val="20"/>
              </w:rPr>
              <w:t xml:space="preserve"> </w:t>
            </w:r>
          </w:p>
        </w:tc>
      </w:tr>
      <w:tr w:rsidR="000B4CCD" w:rsidRPr="0078587F" w14:paraId="64CE354A"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45" w14:textId="78076C5D"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2</w:t>
            </w:r>
          </w:p>
          <w:p w14:paraId="64CE3546" w14:textId="139A7ADA"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1-5</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7" w14:textId="483098A6" w:rsidR="000B4CCD" w:rsidRPr="000B4CCD" w:rsidRDefault="000B4CCD" w:rsidP="000B4CCD">
            <w:pPr>
              <w:pStyle w:val="NoSpacing"/>
              <w:rPr>
                <w:rFonts w:asciiTheme="majorHAnsi" w:hAnsiTheme="majorHAnsi" w:cstheme="majorHAnsi"/>
                <w:b/>
                <w:bCs/>
                <w:sz w:val="20"/>
                <w:szCs w:val="20"/>
              </w:rPr>
            </w:pPr>
            <w:r w:rsidRPr="000B4CCD">
              <w:rPr>
                <w:rStyle w:val="Strong"/>
                <w:rFonts w:asciiTheme="majorHAnsi" w:hAnsiTheme="majorHAnsi" w:cstheme="majorHAnsi"/>
                <w:b w:val="0"/>
                <w:bCs w:val="0"/>
                <w:sz w:val="20"/>
                <w:szCs w:val="20"/>
              </w:rPr>
              <w:t>Foundations of R with AI as a Coding Partner</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8" w14:textId="236ED69A" w:rsidR="000B4CCD" w:rsidRPr="000B4CCD" w:rsidRDefault="000B4CCD" w:rsidP="000B4CCD">
            <w:pPr>
              <w:rPr>
                <w:rFonts w:asciiTheme="majorHAnsi" w:hAnsiTheme="majorHAnsi" w:cstheme="majorHAnsi"/>
                <w:sz w:val="20"/>
                <w:szCs w:val="20"/>
              </w:rPr>
            </w:pPr>
          </w:p>
        </w:tc>
      </w:tr>
      <w:tr w:rsidR="000B4CCD" w:rsidRPr="0078587F" w14:paraId="64CE3551" w14:textId="77777777" w:rsidTr="000B4CCD">
        <w:tc>
          <w:tcPr>
            <w:tcW w:w="1434"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4B" w14:textId="356ED5A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3</w:t>
            </w:r>
          </w:p>
          <w:p w14:paraId="64CE354C" w14:textId="743AB934"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8-12</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E" w14:textId="60E46FE2"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Exploratory Data Analysis</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4F" w14:textId="17344BB4" w:rsidR="000B4CCD" w:rsidRPr="000B4CCD" w:rsidRDefault="000B4CCD" w:rsidP="000B4CCD">
            <w:pPr>
              <w:rPr>
                <w:rFonts w:asciiTheme="majorHAnsi" w:hAnsiTheme="majorHAnsi" w:cstheme="majorHAnsi"/>
                <w:sz w:val="20"/>
                <w:szCs w:val="20"/>
              </w:rPr>
            </w:pPr>
          </w:p>
        </w:tc>
      </w:tr>
      <w:tr w:rsidR="000B4CCD" w:rsidRPr="0078587F" w14:paraId="64CE3557" w14:textId="77777777" w:rsidTr="000B4CCD">
        <w:tc>
          <w:tcPr>
            <w:tcW w:w="143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52" w14:textId="7F6088D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4</w:t>
            </w:r>
          </w:p>
          <w:p w14:paraId="64CE3553" w14:textId="4D16C5E5"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15-19</w:t>
            </w:r>
          </w:p>
        </w:tc>
        <w:tc>
          <w:tcPr>
            <w:tcW w:w="378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54" w14:textId="6DF6870A"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Probability &amp; Simulation</w:t>
            </w:r>
          </w:p>
        </w:tc>
        <w:tc>
          <w:tcPr>
            <w:tcW w:w="459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55" w14:textId="77777777" w:rsidR="000B4CCD" w:rsidRPr="000B4CCD" w:rsidRDefault="000B4CCD" w:rsidP="000B4CCD">
            <w:pPr>
              <w:rPr>
                <w:rFonts w:asciiTheme="majorHAnsi" w:hAnsiTheme="majorHAnsi" w:cstheme="majorHAnsi"/>
                <w:sz w:val="20"/>
                <w:szCs w:val="20"/>
              </w:rPr>
            </w:pPr>
          </w:p>
        </w:tc>
      </w:tr>
      <w:tr w:rsidR="000B4CCD" w:rsidRPr="0078587F" w14:paraId="64CE355D" w14:textId="77777777" w:rsidTr="000B4CCD">
        <w:tc>
          <w:tcPr>
            <w:tcW w:w="1434" w:type="dxa"/>
            <w:tcBorders>
              <w:top w:val="single" w:sz="6" w:space="0" w:color="000000"/>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58" w14:textId="2A8D075F"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5</w:t>
            </w:r>
          </w:p>
          <w:p w14:paraId="64CE3559" w14:textId="1FB36C52"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22-26</w:t>
            </w:r>
          </w:p>
        </w:tc>
        <w:tc>
          <w:tcPr>
            <w:tcW w:w="378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5A" w14:textId="59986822"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Hypothesis Testing &amp; AI Critique</w:t>
            </w:r>
          </w:p>
        </w:tc>
        <w:tc>
          <w:tcPr>
            <w:tcW w:w="45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5B" w14:textId="7843F3DA" w:rsidR="000B4CCD" w:rsidRPr="000B4CCD" w:rsidRDefault="000B4CCD" w:rsidP="000B4CCD">
            <w:pPr>
              <w:rPr>
                <w:rFonts w:asciiTheme="majorHAnsi" w:hAnsiTheme="majorHAnsi" w:cstheme="majorHAnsi"/>
                <w:sz w:val="20"/>
                <w:szCs w:val="20"/>
              </w:rPr>
            </w:pPr>
          </w:p>
        </w:tc>
      </w:tr>
      <w:tr w:rsidR="000B4CCD" w:rsidRPr="0078587F" w14:paraId="64CE3563" w14:textId="77777777" w:rsidTr="000B4CCD">
        <w:tc>
          <w:tcPr>
            <w:tcW w:w="1434" w:type="dxa"/>
            <w:tcBorders>
              <w:top w:val="single" w:sz="4" w:space="0" w:color="auto"/>
              <w:left w:val="single" w:sz="6" w:space="0" w:color="000000"/>
              <w:bottom w:val="single" w:sz="6" w:space="0" w:color="000000"/>
              <w:right w:val="single" w:sz="6" w:space="0" w:color="000000"/>
            </w:tcBorders>
            <w:shd w:val="clear" w:color="auto" w:fill="FDE9D9" w:themeFill="accent6" w:themeFillTint="33"/>
            <w:tcMar>
              <w:top w:w="0" w:type="dxa"/>
              <w:left w:w="100" w:type="dxa"/>
              <w:bottom w:w="0" w:type="dxa"/>
              <w:right w:w="100" w:type="dxa"/>
            </w:tcMar>
            <w:vAlign w:val="center"/>
          </w:tcPr>
          <w:p w14:paraId="64CE355E" w14:textId="27CACFA7"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6</w:t>
            </w:r>
          </w:p>
          <w:p w14:paraId="64CE355F" w14:textId="343C9640"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Sep 29-Oct 3</w:t>
            </w:r>
          </w:p>
        </w:tc>
        <w:tc>
          <w:tcPr>
            <w:tcW w:w="3780" w:type="dxa"/>
            <w:tcBorders>
              <w:top w:val="single" w:sz="6" w:space="0" w:color="000000"/>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60" w14:textId="755623B1" w:rsidR="000B4CCD" w:rsidRPr="000B4CCD" w:rsidRDefault="000B4CCD" w:rsidP="000B4CCD">
            <w:pPr>
              <w:rPr>
                <w:rFonts w:asciiTheme="majorHAnsi" w:hAnsiTheme="majorHAnsi" w:cstheme="majorHAnsi"/>
                <w:sz w:val="20"/>
                <w:szCs w:val="20"/>
              </w:rPr>
            </w:pPr>
            <w:r w:rsidRPr="0078587F">
              <w:rPr>
                <w:rFonts w:asciiTheme="majorHAnsi" w:hAnsiTheme="majorHAnsi" w:cstheme="majorHAnsi"/>
                <w:sz w:val="20"/>
                <w:szCs w:val="20"/>
              </w:rPr>
              <w:t>Test Week 1 (AI-Critical Thinking Exam)</w:t>
            </w:r>
          </w:p>
        </w:tc>
        <w:tc>
          <w:tcPr>
            <w:tcW w:w="4590" w:type="dxa"/>
            <w:tcBorders>
              <w:top w:val="single" w:sz="6" w:space="0" w:color="000000"/>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61" w14:textId="23A2E651" w:rsidR="000B4CCD" w:rsidRPr="000B4CCD" w:rsidRDefault="000B4CCD" w:rsidP="000B4CCD">
            <w:pPr>
              <w:rPr>
                <w:rFonts w:asciiTheme="majorHAnsi" w:hAnsiTheme="majorHAnsi" w:cstheme="majorHAnsi"/>
                <w:sz w:val="20"/>
                <w:szCs w:val="20"/>
              </w:rPr>
            </w:pPr>
          </w:p>
        </w:tc>
      </w:tr>
      <w:tr w:rsidR="000B4CCD" w:rsidRPr="0078587F" w14:paraId="64CE3569" w14:textId="77777777" w:rsidTr="000B4CCD">
        <w:tc>
          <w:tcPr>
            <w:tcW w:w="1434" w:type="dxa"/>
            <w:tcBorders>
              <w:top w:val="single" w:sz="6" w:space="0" w:color="000000"/>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64" w14:textId="6321EE96"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7</w:t>
            </w:r>
          </w:p>
          <w:p w14:paraId="64CE3565" w14:textId="454C73B7"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6-10</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66" w14:textId="15C57A8F"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Regression Analysis</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67" w14:textId="06285D89" w:rsidR="000B4CCD" w:rsidRPr="000B4CCD" w:rsidRDefault="000B4CCD" w:rsidP="000B4CCD">
            <w:pPr>
              <w:rPr>
                <w:rFonts w:asciiTheme="majorHAnsi" w:hAnsiTheme="majorHAnsi" w:cstheme="majorHAnsi"/>
                <w:sz w:val="20"/>
                <w:szCs w:val="20"/>
              </w:rPr>
            </w:pPr>
          </w:p>
        </w:tc>
      </w:tr>
      <w:tr w:rsidR="000B4CCD" w:rsidRPr="0078587F" w14:paraId="64CE3570" w14:textId="77777777" w:rsidTr="000B4CCD">
        <w:tc>
          <w:tcPr>
            <w:tcW w:w="143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6A" w14:textId="117225D4"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8</w:t>
            </w:r>
          </w:p>
          <w:p w14:paraId="64CE356B" w14:textId="7380895A"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13-17</w:t>
            </w:r>
          </w:p>
        </w:tc>
        <w:tc>
          <w:tcPr>
            <w:tcW w:w="378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6D" w14:textId="2C7E7FBF" w:rsidR="000B4CCD" w:rsidRPr="000B4CCD" w:rsidRDefault="000B4CCD" w:rsidP="000B4CCD">
            <w:pPr>
              <w:pStyle w:val="NoSpacing"/>
              <w:rPr>
                <w:rFonts w:asciiTheme="majorHAnsi" w:hAnsiTheme="majorHAnsi" w:cstheme="majorHAnsi"/>
                <w:b/>
                <w:bCs/>
                <w:sz w:val="20"/>
                <w:szCs w:val="20"/>
              </w:rPr>
            </w:pPr>
            <w:r w:rsidRPr="000B4CCD">
              <w:rPr>
                <w:rStyle w:val="Strong"/>
                <w:rFonts w:asciiTheme="majorHAnsi" w:hAnsiTheme="majorHAnsi" w:cstheme="majorHAnsi"/>
                <w:b w:val="0"/>
                <w:bCs w:val="0"/>
                <w:sz w:val="20"/>
                <w:szCs w:val="20"/>
              </w:rPr>
              <w:t>Generalized Linear &amp; Mixed Models</w:t>
            </w:r>
            <w:r w:rsidRPr="000B4CCD">
              <w:rPr>
                <w:rStyle w:val="Strong"/>
                <w:rFonts w:asciiTheme="majorHAnsi" w:hAnsiTheme="majorHAnsi" w:cstheme="majorHAnsi"/>
                <w:b w:val="0"/>
                <w:bCs w:val="0"/>
                <w:sz w:val="20"/>
                <w:szCs w:val="20"/>
              </w:rPr>
              <w:t xml:space="preserve"> – Part 1</w:t>
            </w:r>
          </w:p>
        </w:tc>
        <w:tc>
          <w:tcPr>
            <w:tcW w:w="45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6E" w14:textId="559F709B" w:rsidR="000B4CCD" w:rsidRPr="000B4CCD" w:rsidRDefault="000B4CCD" w:rsidP="000B4CCD">
            <w:pPr>
              <w:rPr>
                <w:rFonts w:asciiTheme="majorHAnsi" w:hAnsiTheme="majorHAnsi" w:cstheme="majorHAnsi"/>
                <w:sz w:val="20"/>
                <w:szCs w:val="20"/>
              </w:rPr>
            </w:pPr>
          </w:p>
        </w:tc>
      </w:tr>
      <w:tr w:rsidR="000B4CCD" w:rsidRPr="0078587F" w14:paraId="64CE3576" w14:textId="77777777" w:rsidTr="000B4CCD">
        <w:tc>
          <w:tcPr>
            <w:tcW w:w="1434"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71" w14:textId="0E05D96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9</w:t>
            </w:r>
          </w:p>
          <w:p w14:paraId="64CE3572" w14:textId="252ACB37"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20-24</w:t>
            </w:r>
          </w:p>
        </w:tc>
        <w:tc>
          <w:tcPr>
            <w:tcW w:w="378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73" w14:textId="2D1D7A5E"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Generalized Linear &amp; Mixed Models</w:t>
            </w:r>
            <w:r w:rsidRPr="000B4CCD">
              <w:rPr>
                <w:rStyle w:val="Strong"/>
                <w:rFonts w:asciiTheme="majorHAnsi" w:hAnsiTheme="majorHAnsi" w:cstheme="majorHAnsi"/>
                <w:b w:val="0"/>
                <w:bCs w:val="0"/>
                <w:sz w:val="20"/>
                <w:szCs w:val="20"/>
              </w:rPr>
              <w:t xml:space="preserve"> – Part 2</w:t>
            </w:r>
          </w:p>
        </w:tc>
        <w:tc>
          <w:tcPr>
            <w:tcW w:w="459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74" w14:textId="50E54469" w:rsidR="000B4CCD" w:rsidRPr="000B4CCD" w:rsidRDefault="000B4CCD" w:rsidP="000B4CCD">
            <w:pPr>
              <w:rPr>
                <w:rFonts w:asciiTheme="majorHAnsi" w:hAnsiTheme="majorHAnsi" w:cstheme="majorHAnsi"/>
                <w:sz w:val="20"/>
                <w:szCs w:val="20"/>
              </w:rPr>
            </w:pPr>
          </w:p>
        </w:tc>
      </w:tr>
      <w:tr w:rsidR="000B4CCD" w:rsidRPr="0078587F" w14:paraId="64CE357C"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77" w14:textId="22E388DA"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10</w:t>
            </w:r>
          </w:p>
          <w:p w14:paraId="64CE3578" w14:textId="1775DB5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Oct 27-31</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79" w14:textId="1A0D137C" w:rsidR="000B4CCD" w:rsidRPr="000B4CCD" w:rsidRDefault="000B4CCD" w:rsidP="000B4CCD">
            <w:pPr>
              <w:rPr>
                <w:rFonts w:asciiTheme="majorHAnsi" w:hAnsiTheme="majorHAnsi" w:cstheme="majorHAnsi"/>
                <w:bCs/>
                <w:sz w:val="20"/>
                <w:szCs w:val="20"/>
              </w:rPr>
            </w:pPr>
            <w:r w:rsidRPr="000B4CCD">
              <w:rPr>
                <w:rStyle w:val="Strong"/>
                <w:rFonts w:asciiTheme="majorHAnsi" w:hAnsiTheme="majorHAnsi" w:cstheme="majorHAnsi"/>
                <w:b w:val="0"/>
                <w:bCs w:val="0"/>
                <w:sz w:val="20"/>
                <w:szCs w:val="20"/>
              </w:rPr>
              <w:t>Model Selection</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7A" w14:textId="6661A7ED" w:rsidR="000B4CCD" w:rsidRPr="000B4CCD" w:rsidRDefault="000B4CCD" w:rsidP="000B4CCD">
            <w:pPr>
              <w:rPr>
                <w:rFonts w:asciiTheme="majorHAnsi" w:hAnsiTheme="majorHAnsi" w:cstheme="majorHAnsi"/>
                <w:sz w:val="20"/>
                <w:szCs w:val="20"/>
              </w:rPr>
            </w:pPr>
          </w:p>
        </w:tc>
      </w:tr>
      <w:tr w:rsidR="000B4CCD" w:rsidRPr="0078587F" w14:paraId="64CE3582" w14:textId="77777777" w:rsidTr="000B4CCD">
        <w:tc>
          <w:tcPr>
            <w:tcW w:w="143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7D" w14:textId="78F3251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11</w:t>
            </w:r>
          </w:p>
          <w:p w14:paraId="64CE357E" w14:textId="401F4963"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3-7</w:t>
            </w:r>
          </w:p>
        </w:tc>
        <w:tc>
          <w:tcPr>
            <w:tcW w:w="37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7F" w14:textId="4875E773" w:rsidR="000B4CCD" w:rsidRPr="000B4CCD" w:rsidRDefault="000B4CCD" w:rsidP="000B4CCD">
            <w:pPr>
              <w:rPr>
                <w:rFonts w:asciiTheme="majorHAnsi" w:hAnsiTheme="majorHAnsi" w:cstheme="majorHAnsi"/>
                <w:bCs/>
                <w:sz w:val="20"/>
                <w:szCs w:val="20"/>
              </w:rPr>
            </w:pPr>
            <w:r w:rsidRPr="000B4CCD">
              <w:rPr>
                <w:rStyle w:val="Strong"/>
                <w:rFonts w:asciiTheme="majorHAnsi" w:hAnsiTheme="majorHAnsi" w:cstheme="majorHAnsi"/>
                <w:b w:val="0"/>
                <w:bCs w:val="0"/>
                <w:sz w:val="20"/>
                <w:szCs w:val="20"/>
              </w:rPr>
              <w:t>Dimensional Reduction</w:t>
            </w:r>
          </w:p>
        </w:tc>
        <w:tc>
          <w:tcPr>
            <w:tcW w:w="45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E3580" w14:textId="23E978E8" w:rsidR="000B4CCD" w:rsidRPr="000B4CCD" w:rsidRDefault="000B4CCD" w:rsidP="000B4CCD">
            <w:pPr>
              <w:rPr>
                <w:rFonts w:asciiTheme="majorHAnsi" w:hAnsiTheme="majorHAnsi" w:cstheme="majorHAnsi"/>
                <w:sz w:val="20"/>
                <w:szCs w:val="20"/>
              </w:rPr>
            </w:pPr>
          </w:p>
        </w:tc>
      </w:tr>
      <w:tr w:rsidR="000B4CCD" w:rsidRPr="0078587F" w14:paraId="64CE3589" w14:textId="77777777" w:rsidTr="000B4CCD">
        <w:tc>
          <w:tcPr>
            <w:tcW w:w="1434"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64CE3583" w14:textId="5FC3E34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12</w:t>
            </w:r>
          </w:p>
          <w:p w14:paraId="64CE3584" w14:textId="5CF9BB0B"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10-14</w:t>
            </w:r>
          </w:p>
        </w:tc>
        <w:tc>
          <w:tcPr>
            <w:tcW w:w="378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85" w14:textId="33002610" w:rsidR="000B4CCD" w:rsidRPr="000B4CCD" w:rsidRDefault="000B4CCD" w:rsidP="000B4CCD">
            <w:pPr>
              <w:rPr>
                <w:rFonts w:asciiTheme="majorHAnsi" w:hAnsiTheme="majorHAnsi" w:cstheme="majorHAnsi"/>
                <w:sz w:val="20"/>
                <w:szCs w:val="20"/>
              </w:rPr>
            </w:pPr>
            <w:r w:rsidRPr="000B4CCD">
              <w:rPr>
                <w:rStyle w:val="Strong"/>
                <w:rFonts w:asciiTheme="majorHAnsi" w:hAnsiTheme="majorHAnsi" w:cstheme="majorHAnsi"/>
                <w:b w:val="0"/>
                <w:bCs w:val="0"/>
                <w:sz w:val="20"/>
                <w:szCs w:val="20"/>
              </w:rPr>
              <w:t>Advanced Topics – Bayesian Methods &amp; Simulation</w:t>
            </w:r>
          </w:p>
        </w:tc>
        <w:tc>
          <w:tcPr>
            <w:tcW w:w="459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4CE3587" w14:textId="77777777" w:rsidR="000B4CCD" w:rsidRPr="000B4CCD" w:rsidRDefault="000B4CCD" w:rsidP="000B4CCD">
            <w:pPr>
              <w:rPr>
                <w:rFonts w:asciiTheme="majorHAnsi" w:hAnsiTheme="majorHAnsi" w:cstheme="majorHAnsi"/>
                <w:sz w:val="20"/>
                <w:szCs w:val="20"/>
              </w:rPr>
            </w:pPr>
          </w:p>
        </w:tc>
      </w:tr>
      <w:tr w:rsidR="000B4CCD" w:rsidRPr="0078587F" w14:paraId="64CE358F" w14:textId="77777777" w:rsidTr="000B4CCD">
        <w:tc>
          <w:tcPr>
            <w:tcW w:w="143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8A" w14:textId="04A6FBFE"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13</w:t>
            </w:r>
          </w:p>
          <w:p w14:paraId="64CE358B" w14:textId="4747F465"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17-21</w:t>
            </w:r>
          </w:p>
        </w:tc>
        <w:tc>
          <w:tcPr>
            <w:tcW w:w="378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8C" w14:textId="754224BF" w:rsidR="000B4CCD" w:rsidRPr="000B4CCD" w:rsidRDefault="000B4CCD" w:rsidP="000B4CCD">
            <w:pPr>
              <w:rPr>
                <w:rFonts w:asciiTheme="majorHAnsi" w:hAnsiTheme="majorHAnsi" w:cstheme="majorHAnsi"/>
                <w:sz w:val="20"/>
                <w:szCs w:val="20"/>
              </w:rPr>
            </w:pPr>
            <w:r w:rsidRPr="000B4CCD">
              <w:rPr>
                <w:rFonts w:asciiTheme="majorHAnsi" w:hAnsiTheme="majorHAnsi" w:cstheme="majorHAnsi"/>
                <w:sz w:val="20"/>
                <w:szCs w:val="20"/>
              </w:rPr>
              <w:t>Flex week 1</w:t>
            </w:r>
          </w:p>
        </w:tc>
        <w:tc>
          <w:tcPr>
            <w:tcW w:w="45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4CE358D" w14:textId="1A5B318E" w:rsidR="000B4CCD" w:rsidRPr="000B4CCD" w:rsidRDefault="000B4CCD" w:rsidP="000B4CCD">
            <w:pPr>
              <w:rPr>
                <w:rFonts w:asciiTheme="majorHAnsi" w:hAnsiTheme="majorHAnsi" w:cstheme="majorHAnsi"/>
                <w:sz w:val="20"/>
                <w:szCs w:val="20"/>
              </w:rPr>
            </w:pPr>
          </w:p>
        </w:tc>
      </w:tr>
      <w:tr w:rsidR="000B4CCD" w:rsidRPr="0078587F" w14:paraId="64CE3595" w14:textId="77777777" w:rsidTr="000B4CCD">
        <w:tc>
          <w:tcPr>
            <w:tcW w:w="1434"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4CE3590" w14:textId="151DF719"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14</w:t>
            </w:r>
          </w:p>
          <w:p w14:paraId="64CE3591" w14:textId="00FC8108"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Nov 24-28</w:t>
            </w:r>
          </w:p>
        </w:tc>
        <w:tc>
          <w:tcPr>
            <w:tcW w:w="378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92" w14:textId="57D84086" w:rsidR="000B4CCD" w:rsidRPr="000B4CCD" w:rsidRDefault="000B4CCD" w:rsidP="000B4CCD">
            <w:pPr>
              <w:pStyle w:val="NoSpacing"/>
              <w:rPr>
                <w:rFonts w:asciiTheme="majorHAnsi" w:hAnsiTheme="majorHAnsi" w:cstheme="majorHAnsi"/>
                <w:b/>
                <w:bCs/>
                <w:sz w:val="20"/>
                <w:szCs w:val="20"/>
              </w:rPr>
            </w:pPr>
            <w:r w:rsidRPr="000B4CCD">
              <w:rPr>
                <w:rFonts w:asciiTheme="majorHAnsi" w:hAnsiTheme="majorHAnsi" w:cstheme="majorHAnsi"/>
                <w:sz w:val="20"/>
                <w:szCs w:val="20"/>
              </w:rPr>
              <w:t xml:space="preserve">Flex week </w:t>
            </w:r>
            <w:r w:rsidRPr="000B4CCD">
              <w:rPr>
                <w:rFonts w:asciiTheme="majorHAnsi" w:hAnsiTheme="majorHAnsi" w:cstheme="majorHAnsi"/>
                <w:sz w:val="20"/>
                <w:szCs w:val="20"/>
              </w:rPr>
              <w:t>2</w:t>
            </w:r>
          </w:p>
        </w:tc>
        <w:tc>
          <w:tcPr>
            <w:tcW w:w="459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64CE3593" w14:textId="7A806E4F" w:rsidR="000B4CCD" w:rsidRPr="000B4CCD" w:rsidRDefault="000B4CCD" w:rsidP="000B4CCD">
            <w:pPr>
              <w:rPr>
                <w:rFonts w:asciiTheme="majorHAnsi" w:hAnsiTheme="majorHAnsi" w:cstheme="majorHAnsi"/>
                <w:sz w:val="20"/>
                <w:szCs w:val="20"/>
              </w:rPr>
            </w:pPr>
          </w:p>
        </w:tc>
      </w:tr>
      <w:tr w:rsidR="000B4CCD" w:rsidRPr="0078587F" w14:paraId="64CE359C" w14:textId="77777777" w:rsidTr="000B4CCD">
        <w:tc>
          <w:tcPr>
            <w:tcW w:w="1434" w:type="dxa"/>
            <w:tcBorders>
              <w:top w:val="nil"/>
              <w:left w:val="single" w:sz="5" w:space="0" w:color="000000"/>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96" w14:textId="399D39EC"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Week 15</w:t>
            </w:r>
          </w:p>
          <w:p w14:paraId="64CE3597" w14:textId="1BA85826" w:rsidR="000B4CCD" w:rsidRPr="000B4CCD" w:rsidRDefault="000B4CCD" w:rsidP="000B4CCD">
            <w:pPr>
              <w:pStyle w:val="NoSpacing"/>
              <w:rPr>
                <w:rFonts w:asciiTheme="majorHAnsi" w:hAnsiTheme="majorHAnsi" w:cstheme="majorHAnsi"/>
                <w:sz w:val="20"/>
                <w:szCs w:val="20"/>
              </w:rPr>
            </w:pPr>
            <w:r w:rsidRPr="000B4CCD">
              <w:rPr>
                <w:rFonts w:asciiTheme="majorHAnsi" w:hAnsiTheme="majorHAnsi" w:cstheme="majorHAnsi"/>
                <w:sz w:val="20"/>
                <w:szCs w:val="20"/>
              </w:rPr>
              <w:t>Dec 1-5</w:t>
            </w:r>
          </w:p>
        </w:tc>
        <w:tc>
          <w:tcPr>
            <w:tcW w:w="3780" w:type="dxa"/>
            <w:tcBorders>
              <w:top w:val="nil"/>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99" w14:textId="4DFC192E" w:rsidR="000B4CCD" w:rsidRPr="000B4CCD" w:rsidRDefault="000B4CCD" w:rsidP="000B4CCD">
            <w:pPr>
              <w:pStyle w:val="NoSpacing"/>
              <w:rPr>
                <w:rFonts w:asciiTheme="majorHAnsi" w:hAnsiTheme="majorHAnsi" w:cstheme="majorHAnsi"/>
                <w:b/>
                <w:bCs/>
                <w:sz w:val="20"/>
                <w:szCs w:val="20"/>
              </w:rPr>
            </w:pPr>
            <w:r w:rsidRPr="000B4CCD">
              <w:rPr>
                <w:rStyle w:val="Strong"/>
                <w:rFonts w:asciiTheme="majorHAnsi" w:hAnsiTheme="majorHAnsi" w:cstheme="majorHAnsi"/>
                <w:b w:val="0"/>
                <w:bCs w:val="0"/>
                <w:sz w:val="20"/>
                <w:szCs w:val="20"/>
              </w:rPr>
              <w:t>Test Week 2 (AI vs. Human Judgment)</w:t>
            </w:r>
          </w:p>
        </w:tc>
        <w:tc>
          <w:tcPr>
            <w:tcW w:w="4590" w:type="dxa"/>
            <w:tcBorders>
              <w:top w:val="nil"/>
              <w:left w:val="nil"/>
              <w:bottom w:val="single" w:sz="5" w:space="0" w:color="000000"/>
              <w:right w:val="single" w:sz="5" w:space="0" w:color="000000"/>
            </w:tcBorders>
            <w:shd w:val="clear" w:color="auto" w:fill="FDE9D9" w:themeFill="accent6" w:themeFillTint="33"/>
            <w:tcMar>
              <w:top w:w="0" w:type="dxa"/>
              <w:left w:w="100" w:type="dxa"/>
              <w:bottom w:w="0" w:type="dxa"/>
              <w:right w:w="100" w:type="dxa"/>
            </w:tcMar>
            <w:vAlign w:val="center"/>
          </w:tcPr>
          <w:p w14:paraId="64CE359A" w14:textId="1627D736" w:rsidR="000B4CCD" w:rsidRPr="000B4CCD" w:rsidRDefault="000B4CCD" w:rsidP="000B4CCD">
            <w:pPr>
              <w:pStyle w:val="NoSpacing"/>
              <w:rPr>
                <w:rFonts w:asciiTheme="majorHAnsi" w:hAnsiTheme="majorHAnsi" w:cstheme="majorHAnsi"/>
                <w:sz w:val="20"/>
                <w:szCs w:val="20"/>
              </w:rPr>
            </w:pPr>
          </w:p>
        </w:tc>
      </w:tr>
    </w:tbl>
    <w:p w14:paraId="5E5B914E" w14:textId="77777777" w:rsidR="005865AB" w:rsidRPr="0078587F" w:rsidRDefault="005865AB" w:rsidP="00A77952">
      <w:pPr>
        <w:pStyle w:val="NoSpacing"/>
        <w:rPr>
          <w:rFonts w:asciiTheme="majorHAnsi" w:hAnsiTheme="majorHAnsi" w:cstheme="majorHAnsi"/>
          <w:b/>
          <w:sz w:val="21"/>
          <w:szCs w:val="21"/>
        </w:rPr>
      </w:pPr>
    </w:p>
    <w:p w14:paraId="7E181B07" w14:textId="5BFB9A4E" w:rsidR="003B5C60" w:rsidRDefault="003B5C60" w:rsidP="00A77952">
      <w:pPr>
        <w:pStyle w:val="NoSpacing"/>
        <w:rPr>
          <w:rFonts w:ascii="Arial" w:hAnsi="Arial" w:cs="Arial"/>
          <w:b/>
          <w:sz w:val="21"/>
          <w:szCs w:val="21"/>
        </w:rPr>
      </w:pPr>
      <w:r w:rsidRPr="00A77952">
        <w:rPr>
          <w:rFonts w:ascii="Arial" w:hAnsi="Arial" w:cs="Arial"/>
          <w:b/>
          <w:sz w:val="21"/>
          <w:szCs w:val="21"/>
        </w:rPr>
        <w:t>Final Grades are posted on Monday, Dec. 22nd, 2025, after 5pm on Howdy</w:t>
      </w:r>
    </w:p>
    <w:p w14:paraId="5D1B9A1C" w14:textId="77777777" w:rsidR="003B5C60" w:rsidRDefault="003B5C60" w:rsidP="00A77952">
      <w:pPr>
        <w:pStyle w:val="NoSpacing"/>
        <w:rPr>
          <w:rFonts w:ascii="Arial" w:hAnsi="Arial" w:cs="Arial"/>
          <w:b/>
          <w:bCs/>
          <w:i/>
          <w:iCs/>
          <w:sz w:val="21"/>
          <w:szCs w:val="21"/>
        </w:rPr>
      </w:pPr>
    </w:p>
    <w:p w14:paraId="4D517015" w14:textId="77777777" w:rsidR="003B5C60" w:rsidRPr="006810A4" w:rsidRDefault="003B5C60" w:rsidP="003B5C60">
      <w:pPr>
        <w:pBdr>
          <w:left w:val="single" w:sz="48" w:space="4" w:color="500000"/>
        </w:pBdr>
        <w:shd w:val="clear" w:color="auto" w:fill="EAEAEA"/>
        <w:spacing w:after="0" w:line="240" w:lineRule="auto"/>
        <w:rPr>
          <w:rFonts w:ascii="Arial" w:hAnsi="Arial" w:cs="Arial"/>
          <w:b/>
          <w:color w:val="FFFFFF"/>
          <w:sz w:val="24"/>
          <w:szCs w:val="24"/>
        </w:rPr>
      </w:pPr>
      <w:r w:rsidRPr="00A77952">
        <w:rPr>
          <w:rFonts w:ascii="Arial" w:hAnsi="Arial" w:cs="Arial"/>
          <w:b/>
          <w:color w:val="000000"/>
          <w:sz w:val="21"/>
          <w:szCs w:val="21"/>
        </w:rPr>
        <w:t>T</w:t>
      </w:r>
      <w:r w:rsidRPr="006810A4">
        <w:rPr>
          <w:rFonts w:ascii="Arial" w:hAnsi="Arial" w:cs="Arial"/>
          <w:b/>
          <w:color w:val="000000"/>
          <w:sz w:val="24"/>
          <w:szCs w:val="24"/>
        </w:rPr>
        <w:t>echnology Support</w:t>
      </w:r>
    </w:p>
    <w:p w14:paraId="2FE05CB6" w14:textId="77777777" w:rsidR="003B5C60" w:rsidRDefault="003B5C60" w:rsidP="00A77952">
      <w:pPr>
        <w:pStyle w:val="NoSpacing"/>
        <w:rPr>
          <w:rFonts w:ascii="Arial" w:hAnsi="Arial" w:cs="Arial"/>
          <w:b/>
          <w:bCs/>
          <w:i/>
          <w:iCs/>
          <w:sz w:val="21"/>
          <w:szCs w:val="21"/>
        </w:rPr>
      </w:pPr>
    </w:p>
    <w:p w14:paraId="5752D1D2" w14:textId="72FB5B09" w:rsidR="00574B9C" w:rsidRPr="006810A4" w:rsidRDefault="00574B9C" w:rsidP="00A77952">
      <w:pPr>
        <w:pStyle w:val="NoSpacing"/>
        <w:rPr>
          <w:rFonts w:ascii="Arial" w:hAnsi="Arial" w:cs="Arial"/>
          <w:b/>
          <w:bCs/>
          <w:i/>
          <w:iCs/>
        </w:rPr>
      </w:pPr>
      <w:r w:rsidRPr="006810A4">
        <w:rPr>
          <w:rFonts w:ascii="Arial" w:hAnsi="Arial" w:cs="Arial"/>
          <w:b/>
          <w:bCs/>
          <w:i/>
          <w:iCs/>
        </w:rPr>
        <w:t>Technology Services (IT) - Main Campus</w:t>
      </w:r>
    </w:p>
    <w:p w14:paraId="1F484546" w14:textId="77777777" w:rsidR="00574B9C" w:rsidRPr="006810A4" w:rsidRDefault="00574B9C" w:rsidP="00A77952">
      <w:pPr>
        <w:pStyle w:val="NoSpacing"/>
        <w:rPr>
          <w:rFonts w:ascii="Arial" w:hAnsi="Arial" w:cs="Arial"/>
        </w:rPr>
      </w:pPr>
    </w:p>
    <w:p w14:paraId="4D5665D1" w14:textId="0207B778" w:rsidR="00574B9C" w:rsidRPr="006810A4" w:rsidRDefault="00574B9C" w:rsidP="00A77952">
      <w:pPr>
        <w:pStyle w:val="NoSpacing"/>
        <w:rPr>
          <w:rFonts w:ascii="Arial" w:hAnsi="Arial" w:cs="Arial"/>
        </w:rPr>
      </w:pPr>
      <w:r w:rsidRPr="006810A4">
        <w:rPr>
          <w:rFonts w:ascii="Arial" w:hAnsi="Arial" w:cs="Arial"/>
        </w:rPr>
        <w:t>Hours: 24/7</w:t>
      </w:r>
      <w:r w:rsidR="00A77952" w:rsidRPr="006810A4">
        <w:rPr>
          <w:rFonts w:ascii="Arial" w:hAnsi="Arial" w:cs="Arial"/>
        </w:rPr>
        <w:t xml:space="preserve"> </w:t>
      </w:r>
    </w:p>
    <w:p w14:paraId="068CEFE0" w14:textId="77777777" w:rsidR="00574B9C" w:rsidRPr="006810A4" w:rsidRDefault="00574B9C" w:rsidP="00A77952">
      <w:pPr>
        <w:pStyle w:val="NoSpacing"/>
        <w:rPr>
          <w:rFonts w:ascii="Arial" w:hAnsi="Arial" w:cs="Arial"/>
        </w:rPr>
      </w:pPr>
      <w:r w:rsidRPr="006810A4">
        <w:rPr>
          <w:rFonts w:ascii="Arial" w:hAnsi="Arial" w:cs="Arial"/>
        </w:rPr>
        <w:t>Phone: (979) 845-8300</w:t>
      </w:r>
    </w:p>
    <w:p w14:paraId="5BCA10E2" w14:textId="77777777" w:rsidR="00574B9C" w:rsidRPr="006810A4" w:rsidRDefault="00574B9C" w:rsidP="00A77952">
      <w:pPr>
        <w:pStyle w:val="NoSpacing"/>
        <w:rPr>
          <w:rFonts w:ascii="Arial" w:hAnsi="Arial" w:cs="Arial"/>
        </w:rPr>
      </w:pPr>
      <w:r w:rsidRPr="006810A4">
        <w:rPr>
          <w:rFonts w:ascii="Arial" w:hAnsi="Arial" w:cs="Arial"/>
        </w:rPr>
        <w:t>Email: helpdesk@tamu.edu</w:t>
      </w:r>
    </w:p>
    <w:p w14:paraId="1ADDEDCF" w14:textId="77777777" w:rsidR="00574B9C" w:rsidRPr="006810A4" w:rsidRDefault="00574B9C" w:rsidP="00A77952">
      <w:pPr>
        <w:pStyle w:val="NoSpacing"/>
        <w:rPr>
          <w:rFonts w:ascii="Arial" w:hAnsi="Arial" w:cs="Arial"/>
        </w:rPr>
      </w:pPr>
      <w:r w:rsidRPr="006810A4">
        <w:rPr>
          <w:rFonts w:ascii="Arial" w:hAnsi="Arial" w:cs="Arial"/>
        </w:rPr>
        <w:t>Call/Chat/Email/visit: https://it.tamu.edu/help</w:t>
      </w:r>
    </w:p>
    <w:p w14:paraId="4EF8EBC0" w14:textId="77777777" w:rsidR="00574B9C" w:rsidRPr="006810A4" w:rsidRDefault="00574B9C" w:rsidP="00A77952">
      <w:pPr>
        <w:pStyle w:val="NoSpacing"/>
        <w:rPr>
          <w:rFonts w:ascii="Arial" w:hAnsi="Arial" w:cs="Arial"/>
        </w:rPr>
      </w:pPr>
    </w:p>
    <w:p w14:paraId="3E78FE84" w14:textId="77777777" w:rsidR="00574B9C" w:rsidRPr="006810A4" w:rsidRDefault="00574B9C" w:rsidP="00A77952">
      <w:pPr>
        <w:pStyle w:val="NoSpacing"/>
        <w:rPr>
          <w:rFonts w:ascii="Arial" w:hAnsi="Arial" w:cs="Arial"/>
          <w:b/>
          <w:bCs/>
          <w:i/>
          <w:iCs/>
        </w:rPr>
      </w:pPr>
      <w:r w:rsidRPr="006810A4">
        <w:rPr>
          <w:rFonts w:ascii="Arial" w:hAnsi="Arial" w:cs="Arial"/>
          <w:b/>
          <w:bCs/>
          <w:i/>
          <w:iCs/>
        </w:rPr>
        <w:t>Canvas LMS Technical Support</w:t>
      </w:r>
    </w:p>
    <w:p w14:paraId="42C8D8A8" w14:textId="77777777" w:rsidR="00574B9C" w:rsidRPr="006810A4" w:rsidRDefault="00574B9C" w:rsidP="00A77952">
      <w:pPr>
        <w:pStyle w:val="NoSpacing"/>
        <w:rPr>
          <w:rFonts w:ascii="Arial" w:hAnsi="Arial" w:cs="Arial"/>
        </w:rPr>
      </w:pPr>
    </w:p>
    <w:p w14:paraId="2E2C828B" w14:textId="77777777" w:rsidR="00574B9C" w:rsidRPr="006810A4" w:rsidRDefault="00574B9C" w:rsidP="00A77952">
      <w:pPr>
        <w:pStyle w:val="NoSpacing"/>
        <w:rPr>
          <w:rFonts w:ascii="Arial" w:hAnsi="Arial" w:cs="Arial"/>
        </w:rPr>
      </w:pPr>
      <w:r w:rsidRPr="006810A4">
        <w:rPr>
          <w:rFonts w:ascii="Arial" w:hAnsi="Arial" w:cs="Arial"/>
        </w:rPr>
        <w:t>Hours: 24/7/365</w:t>
      </w:r>
    </w:p>
    <w:p w14:paraId="0F4A119C" w14:textId="77777777" w:rsidR="00574B9C" w:rsidRPr="006810A4" w:rsidRDefault="00574B9C" w:rsidP="00A77952">
      <w:pPr>
        <w:pStyle w:val="NoSpacing"/>
        <w:rPr>
          <w:rFonts w:ascii="Arial" w:hAnsi="Arial" w:cs="Arial"/>
        </w:rPr>
      </w:pPr>
      <w:r w:rsidRPr="006810A4">
        <w:rPr>
          <w:rFonts w:ascii="Arial" w:hAnsi="Arial" w:cs="Arial"/>
        </w:rPr>
        <w:t>Phone: (877) 354-4821</w:t>
      </w:r>
    </w:p>
    <w:p w14:paraId="31E29494" w14:textId="77777777" w:rsidR="00574B9C" w:rsidRPr="006810A4" w:rsidRDefault="00574B9C" w:rsidP="00A77952">
      <w:pPr>
        <w:pStyle w:val="NoSpacing"/>
        <w:rPr>
          <w:rFonts w:ascii="Arial" w:hAnsi="Arial" w:cs="Arial"/>
        </w:rPr>
      </w:pPr>
      <w:r w:rsidRPr="006810A4">
        <w:rPr>
          <w:rFonts w:ascii="Arial" w:hAnsi="Arial" w:cs="Arial"/>
        </w:rPr>
        <w:t xml:space="preserve">Email: support@instructure.com </w:t>
      </w:r>
    </w:p>
    <w:p w14:paraId="08AD0400" w14:textId="77777777" w:rsidR="00574B9C" w:rsidRPr="006810A4" w:rsidRDefault="00574B9C" w:rsidP="00A77952">
      <w:pPr>
        <w:pStyle w:val="NoSpacing"/>
        <w:rPr>
          <w:rFonts w:ascii="Arial" w:hAnsi="Arial" w:cs="Arial"/>
        </w:rPr>
      </w:pPr>
      <w:r w:rsidRPr="006810A4">
        <w:rPr>
          <w:rFonts w:ascii="Arial" w:hAnsi="Arial" w:cs="Arial"/>
        </w:rPr>
        <w:t>Support is available by clicking the Help button at the far left in the Canvas global navigation menu.</w:t>
      </w:r>
    </w:p>
    <w:p w14:paraId="07956578" w14:textId="5A2E3893" w:rsidR="00BD0F33" w:rsidRPr="006810A4" w:rsidRDefault="00574B9C" w:rsidP="00A77952">
      <w:pPr>
        <w:pStyle w:val="NoSpacing"/>
        <w:rPr>
          <w:rFonts w:ascii="Arial" w:hAnsi="Arial" w:cs="Arial"/>
        </w:rPr>
      </w:pPr>
      <w:r w:rsidRPr="006810A4">
        <w:rPr>
          <w:rFonts w:ascii="Arial" w:hAnsi="Arial" w:cs="Arial"/>
        </w:rPr>
        <w:t>Canvas Resources are also linked on the home page of every Canvas course.</w:t>
      </w:r>
    </w:p>
    <w:p w14:paraId="64CE35A9" w14:textId="77777777" w:rsidR="006D24D8" w:rsidRPr="00A77952" w:rsidRDefault="006D24D8">
      <w:pPr>
        <w:spacing w:after="0" w:line="240" w:lineRule="auto"/>
        <w:rPr>
          <w:rFonts w:ascii="Arial" w:hAnsi="Arial" w:cs="Arial"/>
          <w:sz w:val="21"/>
          <w:szCs w:val="21"/>
        </w:rPr>
      </w:pPr>
    </w:p>
    <w:p w14:paraId="64CE35AA" w14:textId="77777777" w:rsidR="006D24D8" w:rsidRPr="006810A4" w:rsidRDefault="00A76CFE">
      <w:pPr>
        <w:pBdr>
          <w:top w:val="single" w:sz="48" w:space="0"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University Policies</w:t>
      </w:r>
    </w:p>
    <w:p w14:paraId="3B1AA910" w14:textId="77777777" w:rsidR="00A77952" w:rsidRPr="006810A4" w:rsidRDefault="00A77952">
      <w:pPr>
        <w:spacing w:after="0" w:line="240" w:lineRule="auto"/>
        <w:rPr>
          <w:rFonts w:ascii="Arial" w:hAnsi="Arial" w:cs="Arial"/>
        </w:rPr>
      </w:pPr>
    </w:p>
    <w:p w14:paraId="64CE35AC" w14:textId="09A4CB21" w:rsidR="006D24D8" w:rsidRPr="006810A4" w:rsidRDefault="00FB0520">
      <w:pPr>
        <w:spacing w:after="0" w:line="240" w:lineRule="auto"/>
        <w:rPr>
          <w:rFonts w:ascii="Arial" w:hAnsi="Arial" w:cs="Arial"/>
        </w:rPr>
      </w:pPr>
      <w:r w:rsidRPr="006810A4">
        <w:rPr>
          <w:rFonts w:ascii="Arial" w:hAnsi="Arial" w:cs="Arial"/>
        </w:rPr>
        <w:t>This section outlines the university-level policies that must be included in each course syllabus. The TAMU Faculty Senate established the wording of these policies.</w:t>
      </w:r>
    </w:p>
    <w:p w14:paraId="3E792FB9" w14:textId="77777777" w:rsidR="00FB0520" w:rsidRPr="006810A4" w:rsidRDefault="00FB0520">
      <w:pPr>
        <w:spacing w:after="0" w:line="240" w:lineRule="auto"/>
        <w:rPr>
          <w:rFonts w:ascii="Arial" w:hAnsi="Arial" w:cs="Arial"/>
        </w:rPr>
      </w:pPr>
    </w:p>
    <w:p w14:paraId="64CE35AD" w14:textId="51B844C8" w:rsidR="006D24D8" w:rsidRPr="006810A4" w:rsidRDefault="00EC2B3D">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 xml:space="preserve">University </w:t>
      </w:r>
      <w:r w:rsidR="00A76CFE" w:rsidRPr="006810A4">
        <w:rPr>
          <w:rFonts w:ascii="Arial" w:hAnsi="Arial" w:cs="Arial"/>
          <w:b/>
          <w:color w:val="000000"/>
          <w:sz w:val="24"/>
          <w:szCs w:val="24"/>
        </w:rPr>
        <w:t>Attendance Policy</w:t>
      </w:r>
    </w:p>
    <w:p w14:paraId="7A65878A" w14:textId="77777777" w:rsidR="006170BD" w:rsidRPr="006810A4" w:rsidRDefault="006170BD" w:rsidP="006170BD">
      <w:pPr>
        <w:pStyle w:val="NoSpacing"/>
        <w:rPr>
          <w:rFonts w:ascii="Arial" w:hAnsi="Arial" w:cs="Arial"/>
        </w:rPr>
      </w:pPr>
    </w:p>
    <w:p w14:paraId="7F9BBBBB" w14:textId="0337452D" w:rsidR="006170BD" w:rsidRPr="006810A4" w:rsidRDefault="006170BD" w:rsidP="006170BD">
      <w:pPr>
        <w:pStyle w:val="NoSpacing"/>
        <w:rPr>
          <w:rFonts w:ascii="Arial" w:hAnsi="Arial" w:cs="Arial"/>
        </w:rPr>
      </w:pPr>
      <w:r w:rsidRPr="006810A4">
        <w:rPr>
          <w:rFonts w:ascii="Arial" w:hAnsi="Arial" w:cs="Arial"/>
        </w:rPr>
        <w:t>The university views class attendance and participation as an individual student responsibility. Students are expected to attend class and to complete all assignments. </w:t>
      </w:r>
    </w:p>
    <w:p w14:paraId="147DE52E" w14:textId="77777777" w:rsidR="006170BD" w:rsidRPr="006170BD" w:rsidRDefault="006170BD" w:rsidP="006170BD">
      <w:pPr>
        <w:shd w:val="clear" w:color="auto" w:fill="FFFFFF"/>
        <w:spacing w:before="100" w:beforeAutospacing="1" w:after="0" w:line="240" w:lineRule="auto"/>
        <w:rPr>
          <w:rFonts w:ascii="Arial" w:eastAsia="Times New Roman" w:hAnsi="Arial" w:cs="Arial"/>
          <w:color w:val="000000"/>
          <w:spacing w:val="-1"/>
        </w:rPr>
      </w:pPr>
      <w:r w:rsidRPr="006170BD">
        <w:rPr>
          <w:rFonts w:ascii="Arial" w:eastAsia="Times New Roman" w:hAnsi="Arial" w:cs="Arial"/>
          <w:color w:val="000000"/>
          <w:spacing w:val="-1"/>
        </w:rPr>
        <w:t>Please refer to </w:t>
      </w:r>
      <w:hyperlink r:id="rId11" w:tgtFrame="_blank" w:history="1">
        <w:r w:rsidRPr="006170BD">
          <w:rPr>
            <w:rFonts w:ascii="Arial" w:eastAsia="Times New Roman" w:hAnsi="Arial" w:cs="Arial"/>
            <w:color w:val="0000FF"/>
            <w:spacing w:val="-1"/>
            <w:u w:val="single"/>
          </w:rPr>
          <w:t>Student Rule 7</w:t>
        </w:r>
      </w:hyperlink>
      <w:r w:rsidRPr="006170BD">
        <w:rPr>
          <w:rFonts w:ascii="Arial" w:eastAsia="Times New Roman" w:hAnsi="Arial" w:cs="Arial"/>
          <w:color w:val="000000"/>
          <w:spacing w:val="-1"/>
        </w:rPr>
        <w:t> in its entirety for information about excused absences, including definitions, and related documentation and timelines.</w:t>
      </w:r>
    </w:p>
    <w:p w14:paraId="6155E3B7" w14:textId="77777777" w:rsidR="00921CEB" w:rsidRPr="006810A4" w:rsidRDefault="00921CEB" w:rsidP="00921CEB">
      <w:pPr>
        <w:spacing w:after="0"/>
        <w:rPr>
          <w:rFonts w:ascii="Arial" w:eastAsiaTheme="majorEastAsia" w:hAnsi="Arial" w:cs="Arial"/>
          <w:b/>
          <w:bCs/>
          <w:color w:val="0070C0"/>
        </w:rPr>
      </w:pPr>
    </w:p>
    <w:p w14:paraId="64CE35B2" w14:textId="002627BA" w:rsidR="006D24D8" w:rsidRPr="006810A4" w:rsidRDefault="00EC2B3D">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 xml:space="preserve">University </w:t>
      </w:r>
      <w:r w:rsidR="00A76CFE" w:rsidRPr="006810A4">
        <w:rPr>
          <w:rFonts w:ascii="Arial" w:hAnsi="Arial" w:cs="Arial"/>
          <w:b/>
          <w:color w:val="000000"/>
          <w:sz w:val="24"/>
          <w:szCs w:val="24"/>
        </w:rPr>
        <w:t>Makeup Work Policy</w:t>
      </w:r>
    </w:p>
    <w:p w14:paraId="3EDF31A8" w14:textId="77777777" w:rsidR="006170BD" w:rsidRPr="006810A4" w:rsidRDefault="006170BD" w:rsidP="00921CEB">
      <w:pPr>
        <w:spacing w:after="0"/>
        <w:rPr>
          <w:rFonts w:ascii="Arial" w:eastAsiaTheme="majorEastAsia" w:hAnsi="Arial" w:cs="Arial"/>
        </w:rPr>
      </w:pPr>
    </w:p>
    <w:p w14:paraId="48FDD7F2" w14:textId="77777777" w:rsidR="00765E87" w:rsidRPr="00765E87" w:rsidRDefault="00765E87" w:rsidP="00765E87">
      <w:pPr>
        <w:shd w:val="clear" w:color="auto" w:fill="FFFFFF"/>
        <w:spacing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Students will be excused from attending class on the day of a graded activity or when attendance contributes to a student’s grade, for the reasons stated in Student Rule 7, or other reason deemed appropriate by the instructor.</w:t>
      </w:r>
    </w:p>
    <w:p w14:paraId="4D524005" w14:textId="77777777" w:rsidR="00765E87" w:rsidRPr="00765E87" w:rsidRDefault="00765E87" w:rsidP="00765E87">
      <w:pPr>
        <w:shd w:val="clear" w:color="auto" w:fill="FFFFFF"/>
        <w:spacing w:before="100" w:beforeAutospacing="1"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Please refer to </w:t>
      </w:r>
      <w:hyperlink r:id="rId12" w:tgtFrame="_blank" w:history="1">
        <w:r w:rsidRPr="00765E87">
          <w:rPr>
            <w:rFonts w:ascii="Arial" w:eastAsia="Times New Roman" w:hAnsi="Arial" w:cs="Arial"/>
            <w:color w:val="0000FF"/>
            <w:spacing w:val="-1"/>
            <w:u w:val="single"/>
          </w:rPr>
          <w:t>Student Rule 7</w:t>
        </w:r>
      </w:hyperlink>
      <w:r w:rsidRPr="00765E87">
        <w:rPr>
          <w:rFonts w:ascii="Arial" w:eastAsia="Times New Roman" w:hAnsi="Arial" w:cs="Arial"/>
          <w:color w:val="000000"/>
          <w:spacing w:val="-1"/>
        </w:rPr>
        <w:t> in its entirety for information about makeup work, including definitions, and related documentation and timelines.</w:t>
      </w:r>
    </w:p>
    <w:p w14:paraId="676EE93D" w14:textId="77777777" w:rsidR="00765E87" w:rsidRPr="00765E87" w:rsidRDefault="00765E87" w:rsidP="00765E87">
      <w:pPr>
        <w:shd w:val="clear" w:color="auto" w:fill="FFFFFF"/>
        <w:spacing w:before="100" w:beforeAutospacing="1"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Absences related to Title IX of the Education Amendments of 1972 may necessitate a period of more than 30 days for make-up work, and the timeframe for make-up work should be agreed upon by the student and instructor” (</w:t>
      </w:r>
      <w:hyperlink r:id="rId13" w:tgtFrame="_blank" w:history="1">
        <w:r w:rsidRPr="00765E87">
          <w:rPr>
            <w:rFonts w:ascii="Arial" w:eastAsia="Times New Roman" w:hAnsi="Arial" w:cs="Arial"/>
            <w:color w:val="0000FF"/>
            <w:spacing w:val="-1"/>
            <w:u w:val="single"/>
          </w:rPr>
          <w:t>Student Rule 7, Section 7.4.1</w:t>
        </w:r>
      </w:hyperlink>
      <w:r w:rsidRPr="00765E87">
        <w:rPr>
          <w:rFonts w:ascii="Arial" w:eastAsia="Times New Roman" w:hAnsi="Arial" w:cs="Arial"/>
          <w:color w:val="000000"/>
          <w:spacing w:val="-1"/>
        </w:rPr>
        <w:t>).</w:t>
      </w:r>
    </w:p>
    <w:p w14:paraId="24F6B8CE" w14:textId="77777777" w:rsidR="00765E87" w:rsidRPr="00765E87" w:rsidRDefault="00765E87" w:rsidP="00765E87">
      <w:pPr>
        <w:shd w:val="clear" w:color="auto" w:fill="FFFFFF"/>
        <w:spacing w:before="100" w:beforeAutospacing="1" w:after="100" w:afterAutospacing="1" w:line="240" w:lineRule="auto"/>
        <w:rPr>
          <w:rFonts w:ascii="Arial" w:eastAsia="Times New Roman" w:hAnsi="Arial" w:cs="Arial"/>
          <w:color w:val="000000"/>
          <w:spacing w:val="-1"/>
        </w:rPr>
      </w:pPr>
      <w:r w:rsidRPr="00765E87">
        <w:rPr>
          <w:rFonts w:ascii="Arial" w:eastAsia="Times New Roman" w:hAnsi="Arial" w:cs="Arial"/>
          <w:color w:val="000000"/>
          <w:spacing w:val="-1"/>
        </w:rPr>
        <w:t>“The instructor is under no obligation to provide an opportunity for the student to make up work missed because of an unexcused absence” (</w:t>
      </w:r>
      <w:hyperlink r:id="rId14" w:tgtFrame="_blank" w:history="1">
        <w:r w:rsidRPr="00765E87">
          <w:rPr>
            <w:rFonts w:ascii="Arial" w:eastAsia="Times New Roman" w:hAnsi="Arial" w:cs="Arial"/>
            <w:color w:val="0000FF"/>
            <w:spacing w:val="-1"/>
            <w:u w:val="single"/>
          </w:rPr>
          <w:t>Student Rule 7, Section 7.4.2</w:t>
        </w:r>
      </w:hyperlink>
      <w:r w:rsidRPr="00765E87">
        <w:rPr>
          <w:rFonts w:ascii="Arial" w:eastAsia="Times New Roman" w:hAnsi="Arial" w:cs="Arial"/>
          <w:color w:val="000000"/>
          <w:spacing w:val="-1"/>
        </w:rPr>
        <w:t>).</w:t>
      </w:r>
    </w:p>
    <w:p w14:paraId="281C830A" w14:textId="77777777" w:rsidR="00765E87" w:rsidRPr="006810A4" w:rsidRDefault="00765E87" w:rsidP="00765E87">
      <w:pPr>
        <w:shd w:val="clear" w:color="auto" w:fill="FFFFFF"/>
        <w:spacing w:before="100" w:beforeAutospacing="1" w:after="0" w:line="240" w:lineRule="auto"/>
        <w:rPr>
          <w:rFonts w:ascii="Arial" w:eastAsia="Times New Roman" w:hAnsi="Arial" w:cs="Arial"/>
          <w:color w:val="000000"/>
          <w:spacing w:val="-1"/>
        </w:rPr>
      </w:pPr>
      <w:r w:rsidRPr="00765E87">
        <w:rPr>
          <w:rFonts w:ascii="Arial" w:eastAsia="Times New Roman" w:hAnsi="Arial" w:cs="Arial"/>
          <w:color w:val="000000"/>
          <w:spacing w:val="-1"/>
        </w:rPr>
        <w:t>Students who request an excused absence are expected to uphold the Aggie Honor Code and Student Conduct Code. (</w:t>
      </w:r>
      <w:hyperlink r:id="rId15" w:tgtFrame="_blank" w:history="1">
        <w:r w:rsidRPr="00765E87">
          <w:rPr>
            <w:rFonts w:ascii="Arial" w:eastAsia="Times New Roman" w:hAnsi="Arial" w:cs="Arial"/>
            <w:color w:val="0000FF"/>
            <w:spacing w:val="-1"/>
            <w:u w:val="single"/>
          </w:rPr>
          <w:t>See Student Rule 24</w:t>
        </w:r>
      </w:hyperlink>
      <w:r w:rsidRPr="00765E87">
        <w:rPr>
          <w:rFonts w:ascii="Arial" w:eastAsia="Times New Roman" w:hAnsi="Arial" w:cs="Arial"/>
          <w:color w:val="000000"/>
          <w:spacing w:val="-1"/>
        </w:rPr>
        <w:t>.)</w:t>
      </w:r>
    </w:p>
    <w:p w14:paraId="13FC54D4" w14:textId="77777777" w:rsidR="00765E87" w:rsidRPr="006810A4" w:rsidRDefault="00765E87" w:rsidP="00765E87">
      <w:pPr>
        <w:pStyle w:val="NoSpacing"/>
        <w:rPr>
          <w:rFonts w:ascii="Arial" w:hAnsi="Arial" w:cs="Arial"/>
        </w:rPr>
      </w:pPr>
    </w:p>
    <w:p w14:paraId="64CE35BD" w14:textId="77777777" w:rsidR="006D24D8" w:rsidRPr="006810A4" w:rsidRDefault="00A76CFE">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Academic Integrity Statement and Policy</w:t>
      </w:r>
    </w:p>
    <w:p w14:paraId="144BF20A" w14:textId="77777777" w:rsidR="00765E87" w:rsidRPr="006810A4" w:rsidRDefault="00765E87" w:rsidP="00A10381">
      <w:pPr>
        <w:spacing w:after="0"/>
        <w:rPr>
          <w:rFonts w:ascii="Arial" w:eastAsiaTheme="majorEastAsia" w:hAnsi="Arial" w:cs="Arial"/>
        </w:rPr>
      </w:pPr>
    </w:p>
    <w:p w14:paraId="4EE4ADB0" w14:textId="7B44C18E" w:rsidR="00A10381" w:rsidRPr="006810A4" w:rsidRDefault="00A10381" w:rsidP="00A10381">
      <w:pPr>
        <w:spacing w:after="0"/>
        <w:rPr>
          <w:rFonts w:ascii="Arial" w:eastAsiaTheme="majorEastAsia" w:hAnsi="Arial" w:cs="Arial"/>
        </w:rPr>
      </w:pPr>
      <w:r w:rsidRPr="006810A4">
        <w:rPr>
          <w:rFonts w:ascii="Arial" w:eastAsiaTheme="majorEastAsia" w:hAnsi="Arial" w:cs="Arial"/>
        </w:rPr>
        <w:t>“</w:t>
      </w:r>
      <w:r w:rsidRPr="006810A4">
        <w:rPr>
          <w:rFonts w:ascii="Arial" w:eastAsiaTheme="majorEastAsia" w:hAnsi="Arial" w:cs="Arial"/>
          <w:i/>
          <w:iCs/>
        </w:rPr>
        <w:t>An Aggie does not lie, cheat or steal, or tolerate those who do.</w:t>
      </w:r>
      <w:r w:rsidRPr="006810A4">
        <w:rPr>
          <w:rFonts w:ascii="Arial" w:eastAsiaTheme="majorEastAsia" w:hAnsi="Arial" w:cs="Arial"/>
        </w:rPr>
        <w:t>”</w:t>
      </w:r>
    </w:p>
    <w:p w14:paraId="504339FF" w14:textId="77777777" w:rsidR="00850BE5" w:rsidRPr="00850BE5" w:rsidRDefault="00850BE5" w:rsidP="00850BE5">
      <w:pPr>
        <w:shd w:val="clear" w:color="auto" w:fill="FFFFFF"/>
        <w:spacing w:before="100" w:beforeAutospacing="1" w:after="100" w:afterAutospacing="1" w:line="240" w:lineRule="auto"/>
        <w:rPr>
          <w:rFonts w:ascii="Arial" w:eastAsia="Times New Roman" w:hAnsi="Arial" w:cs="Arial"/>
          <w:color w:val="000000"/>
          <w:spacing w:val="-1"/>
        </w:rPr>
      </w:pPr>
      <w:r w:rsidRPr="00850BE5">
        <w:rPr>
          <w:rFonts w:ascii="Arial" w:eastAsia="Times New Roman" w:hAnsi="Arial" w:cs="Arial"/>
          <w:color w:val="000000"/>
          <w:spacing w:val="-1"/>
        </w:rPr>
        <w:lastRenderedPageBreak/>
        <w:t xml:space="preserve">“Texas A&amp;M University students are responsible for authenticating all work submitted to an instructor. If asked, students must be able to produce proof that the item submitted is indeed the work of that student. Students must </w:t>
      </w:r>
      <w:proofErr w:type="gramStart"/>
      <w:r w:rsidRPr="00850BE5">
        <w:rPr>
          <w:rFonts w:ascii="Arial" w:eastAsia="Times New Roman" w:hAnsi="Arial" w:cs="Arial"/>
          <w:color w:val="000000"/>
          <w:spacing w:val="-1"/>
        </w:rPr>
        <w:t>keep appropriate records at all times</w:t>
      </w:r>
      <w:proofErr w:type="gramEnd"/>
      <w:r w:rsidRPr="00850BE5">
        <w:rPr>
          <w:rFonts w:ascii="Arial" w:eastAsia="Times New Roman" w:hAnsi="Arial" w:cs="Arial"/>
          <w:color w:val="000000"/>
          <w:spacing w:val="-1"/>
        </w:rPr>
        <w:t>. The inability to authenticate one’s work, should the instructor request it, may be sufficient grounds to initiate an academic misconduct case” (Section 20.1.2.3, </w:t>
      </w:r>
      <w:hyperlink r:id="rId16" w:tgtFrame="_blank" w:history="1">
        <w:r w:rsidRPr="00850BE5">
          <w:rPr>
            <w:rFonts w:ascii="Arial" w:eastAsia="Times New Roman" w:hAnsi="Arial" w:cs="Arial"/>
            <w:color w:val="0000FF"/>
            <w:spacing w:val="-1"/>
            <w:u w:val="single"/>
          </w:rPr>
          <w:t>Student Rule 20</w:t>
        </w:r>
      </w:hyperlink>
      <w:r w:rsidRPr="00850BE5">
        <w:rPr>
          <w:rFonts w:ascii="Arial" w:eastAsia="Times New Roman" w:hAnsi="Arial" w:cs="Arial"/>
          <w:color w:val="000000"/>
          <w:spacing w:val="-1"/>
        </w:rPr>
        <w:t>).</w:t>
      </w:r>
    </w:p>
    <w:p w14:paraId="3E14C7A6" w14:textId="77777777" w:rsidR="00850BE5" w:rsidRPr="00850BE5" w:rsidRDefault="00850BE5" w:rsidP="00850BE5">
      <w:pPr>
        <w:shd w:val="clear" w:color="auto" w:fill="FFFFFF"/>
        <w:spacing w:before="100" w:beforeAutospacing="1" w:after="0" w:line="240" w:lineRule="auto"/>
        <w:rPr>
          <w:rFonts w:ascii="Arial" w:eastAsia="Times New Roman" w:hAnsi="Arial" w:cs="Arial"/>
          <w:color w:val="000000"/>
          <w:spacing w:val="-1"/>
        </w:rPr>
      </w:pPr>
      <w:r w:rsidRPr="00850BE5">
        <w:rPr>
          <w:rFonts w:ascii="Arial" w:eastAsia="Times New Roman" w:hAnsi="Arial" w:cs="Arial"/>
          <w:color w:val="000000"/>
          <w:spacing w:val="-1"/>
        </w:rPr>
        <w:t>You can learn more about the Aggie Honor System Office Rules and Procedures, academic integrity, and your rights and responsibilities at </w:t>
      </w:r>
      <w:hyperlink r:id="rId17" w:tgtFrame="_blank" w:history="1">
        <w:r w:rsidRPr="00850BE5">
          <w:rPr>
            <w:rFonts w:ascii="Arial" w:eastAsia="Times New Roman" w:hAnsi="Arial" w:cs="Arial"/>
            <w:color w:val="0000FF"/>
            <w:spacing w:val="-1"/>
            <w:u w:val="single"/>
          </w:rPr>
          <w:t>aggiehonor.tamu.edu</w:t>
        </w:r>
      </w:hyperlink>
      <w:r w:rsidRPr="00850BE5">
        <w:rPr>
          <w:rFonts w:ascii="Arial" w:eastAsia="Times New Roman" w:hAnsi="Arial" w:cs="Arial"/>
          <w:color w:val="000000"/>
          <w:spacing w:val="-1"/>
        </w:rPr>
        <w:t>.</w:t>
      </w:r>
    </w:p>
    <w:p w14:paraId="64CE35C3" w14:textId="77777777" w:rsidR="006D24D8" w:rsidRPr="006810A4" w:rsidRDefault="006D24D8">
      <w:pPr>
        <w:spacing w:after="0" w:line="240" w:lineRule="auto"/>
        <w:rPr>
          <w:rFonts w:ascii="Arial" w:hAnsi="Arial" w:cs="Arial"/>
          <w:b/>
        </w:rPr>
      </w:pPr>
    </w:p>
    <w:p w14:paraId="64CE35C4" w14:textId="3F2B22E6" w:rsidR="006D24D8" w:rsidRPr="006810A4" w:rsidRDefault="002E0CF0">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Notice of Nondiscrimination</w:t>
      </w:r>
    </w:p>
    <w:p w14:paraId="1FDCF94C" w14:textId="77777777" w:rsidR="00850BE5" w:rsidRPr="006810A4" w:rsidRDefault="00850BE5" w:rsidP="00D25845">
      <w:pPr>
        <w:pStyle w:val="NoSpacing"/>
        <w:rPr>
          <w:rFonts w:ascii="Arial" w:hAnsi="Arial" w:cs="Arial"/>
        </w:rPr>
      </w:pPr>
    </w:p>
    <w:p w14:paraId="783B2A6B" w14:textId="77777777" w:rsidR="00D25845" w:rsidRPr="00D25845" w:rsidRDefault="00D25845" w:rsidP="00D25845">
      <w:pPr>
        <w:pStyle w:val="NoSpacing"/>
        <w:rPr>
          <w:rFonts w:ascii="Arial" w:hAnsi="Arial" w:cs="Arial"/>
        </w:rPr>
      </w:pPr>
      <w:r w:rsidRPr="00D25845">
        <w:rPr>
          <w:rFonts w:ascii="Arial" w:hAnsi="Arial" w:cs="Arial"/>
        </w:rPr>
        <w:t>Texas A&amp;M University is committed to providing safe and non-discriminatory learning, living, and work environments for all members of the University community. The University provides equal opportunity to all employees, students, applicants for employment or admission, and the public, regardless of race, color, sex (including pregnancy and related conditions), religion, national origin, age, disability, genetic information, or veteran status. </w:t>
      </w:r>
    </w:p>
    <w:p w14:paraId="3B522011" w14:textId="77777777" w:rsidR="00D25845" w:rsidRPr="006810A4" w:rsidRDefault="00D25845" w:rsidP="00D25845">
      <w:pPr>
        <w:pStyle w:val="NoSpacing"/>
        <w:rPr>
          <w:rFonts w:ascii="Arial" w:hAnsi="Arial" w:cs="Arial"/>
        </w:rPr>
      </w:pPr>
    </w:p>
    <w:p w14:paraId="10D73652" w14:textId="4BF61A0C" w:rsidR="00D25845" w:rsidRPr="00D25845" w:rsidRDefault="00D25845" w:rsidP="00D25845">
      <w:pPr>
        <w:pStyle w:val="NoSpacing"/>
        <w:rPr>
          <w:rFonts w:ascii="Arial" w:hAnsi="Arial" w:cs="Arial"/>
        </w:rPr>
      </w:pPr>
      <w:r w:rsidRPr="00D25845">
        <w:rPr>
          <w:rFonts w:ascii="Arial" w:hAnsi="Arial" w:cs="Arial"/>
        </w:rPr>
        <w:t>Texas A&amp;M University will promptly, thoroughly, and fairly investigate and resolve all complaints of discrimination, harassment (including sexual harassment), complicity, and related retaliation based on a protected class in accordance with </w:t>
      </w:r>
      <w:hyperlink r:id="rId18" w:tgtFrame="_blank" w:history="1">
        <w:r w:rsidRPr="00D25845">
          <w:rPr>
            <w:rStyle w:val="Hyperlink"/>
            <w:rFonts w:ascii="Arial" w:hAnsi="Arial" w:cs="Arial"/>
          </w:rPr>
          <w:t>System Regulation 08.01.01</w:t>
        </w:r>
      </w:hyperlink>
      <w:r w:rsidRPr="00D25845">
        <w:rPr>
          <w:rFonts w:ascii="Arial" w:hAnsi="Arial" w:cs="Arial"/>
        </w:rPr>
        <w:t>, </w:t>
      </w:r>
      <w:hyperlink r:id="rId19" w:tgtFrame="_blank" w:history="1">
        <w:r w:rsidRPr="00D25845">
          <w:rPr>
            <w:rStyle w:val="Hyperlink"/>
            <w:rFonts w:ascii="Arial" w:hAnsi="Arial" w:cs="Arial"/>
          </w:rPr>
          <w:t>University Rule 08.01.01.M1</w:t>
        </w:r>
      </w:hyperlink>
      <w:r w:rsidRPr="00D25845">
        <w:rPr>
          <w:rFonts w:ascii="Arial" w:hAnsi="Arial" w:cs="Arial"/>
        </w:rPr>
        <w:t>, </w:t>
      </w:r>
      <w:hyperlink r:id="rId20" w:tgtFrame="_blank" w:history="1">
        <w:r w:rsidRPr="00D25845">
          <w:rPr>
            <w:rStyle w:val="Hyperlink"/>
            <w:rFonts w:ascii="Arial" w:hAnsi="Arial" w:cs="Arial"/>
          </w:rPr>
          <w:t>Standard Administrative Procedure (SAP) 08.01.01.M1.01</w:t>
        </w:r>
      </w:hyperlink>
      <w:r w:rsidRPr="00D25845">
        <w:rPr>
          <w:rFonts w:ascii="Arial" w:hAnsi="Arial" w:cs="Arial"/>
        </w:rPr>
        <w:t xml:space="preserve">, and applicable federal and state laws. In accordance with Title IX and its implementing regulations, Texas A&amp;M does not discriminate </w:t>
      </w:r>
      <w:proofErr w:type="gramStart"/>
      <w:r w:rsidRPr="00D25845">
        <w:rPr>
          <w:rFonts w:ascii="Arial" w:hAnsi="Arial" w:cs="Arial"/>
        </w:rPr>
        <w:t>on the basis of</w:t>
      </w:r>
      <w:proofErr w:type="gramEnd"/>
      <w:r w:rsidRPr="00D25845">
        <w:rPr>
          <w:rFonts w:ascii="Arial" w:hAnsi="Arial" w:cs="Arial"/>
        </w:rPr>
        <w:t xml:space="preserve"> sex in any educational program or activity, including admissions and employment. </w:t>
      </w:r>
    </w:p>
    <w:p w14:paraId="58E17B4E" w14:textId="77777777" w:rsidR="009631A2" w:rsidRPr="006810A4" w:rsidRDefault="009631A2" w:rsidP="00D25845">
      <w:pPr>
        <w:pStyle w:val="NoSpacing"/>
        <w:rPr>
          <w:rFonts w:ascii="Arial" w:hAnsi="Arial" w:cs="Arial"/>
        </w:rPr>
      </w:pPr>
    </w:p>
    <w:p w14:paraId="2B4BAD8D" w14:textId="5A786C59" w:rsidR="00D25845" w:rsidRPr="00D25845" w:rsidRDefault="00D25845" w:rsidP="00D25845">
      <w:pPr>
        <w:pStyle w:val="NoSpacing"/>
        <w:rPr>
          <w:rFonts w:ascii="Arial" w:hAnsi="Arial" w:cs="Arial"/>
        </w:rPr>
      </w:pPr>
      <w:r w:rsidRPr="00D25845">
        <w:rPr>
          <w:rFonts w:ascii="Arial" w:hAnsi="Arial" w:cs="Arial"/>
        </w:rPr>
        <w:t>The following person has been designated to handle inquiries and complaints regarding the non-discrimination policies: Jennifer M. Smith, TAMU Associate VP &amp; Title IX Coordinator at YMCA Ste 108, College Station, TX 77843, 979-458-8407, or email </w:t>
      </w:r>
      <w:hyperlink r:id="rId21" w:history="1">
        <w:r w:rsidRPr="00D25845">
          <w:rPr>
            <w:rStyle w:val="Hyperlink"/>
            <w:rFonts w:ascii="Arial" w:hAnsi="Arial" w:cs="Arial"/>
          </w:rPr>
          <w:t>civilrights@tamu.edu</w:t>
        </w:r>
      </w:hyperlink>
      <w:r w:rsidRPr="00D25845">
        <w:rPr>
          <w:rFonts w:ascii="Arial" w:hAnsi="Arial" w:cs="Arial"/>
        </w:rPr>
        <w:t>. For other reporting options, visit the </w:t>
      </w:r>
      <w:hyperlink r:id="rId22" w:tgtFrame="_blank" w:history="1">
        <w:r w:rsidRPr="00D25845">
          <w:rPr>
            <w:rStyle w:val="Hyperlink"/>
            <w:rFonts w:ascii="Arial" w:hAnsi="Arial" w:cs="Arial"/>
          </w:rPr>
          <w:t>U.S. Department of Education Office for Civil Rights Complaint Assessment System</w:t>
        </w:r>
      </w:hyperlink>
      <w:r w:rsidRPr="00D25845">
        <w:rPr>
          <w:rFonts w:ascii="Arial" w:hAnsi="Arial" w:cs="Arial"/>
        </w:rPr>
        <w:t> to locate the address and phone number of the office that serves your area, or call 1-800-421-3481.</w:t>
      </w:r>
    </w:p>
    <w:p w14:paraId="534F6AAC" w14:textId="77777777" w:rsidR="00D25845" w:rsidRPr="006810A4" w:rsidRDefault="00D25845" w:rsidP="00D25845">
      <w:pPr>
        <w:pStyle w:val="NoSpacing"/>
        <w:rPr>
          <w:rFonts w:ascii="Arial" w:hAnsi="Arial" w:cs="Arial"/>
        </w:rPr>
      </w:pPr>
    </w:p>
    <w:p w14:paraId="39C4D336" w14:textId="6EF97993" w:rsidR="002E0CF0" w:rsidRPr="006810A4" w:rsidRDefault="009631A2" w:rsidP="002E0CF0">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Civil Rights, Free Speech</w:t>
      </w:r>
      <w:r w:rsidR="008D4B47" w:rsidRPr="006810A4">
        <w:rPr>
          <w:rFonts w:ascii="Arial" w:hAnsi="Arial" w:cs="Arial"/>
          <w:b/>
          <w:color w:val="000000"/>
          <w:sz w:val="24"/>
          <w:szCs w:val="24"/>
        </w:rPr>
        <w:t>, and Title IX Policies</w:t>
      </w:r>
    </w:p>
    <w:p w14:paraId="4E89E947" w14:textId="77777777" w:rsidR="008D4B47" w:rsidRPr="006810A4" w:rsidRDefault="008D4B47" w:rsidP="008D4B47">
      <w:pPr>
        <w:pStyle w:val="NoSpacing"/>
        <w:rPr>
          <w:rFonts w:ascii="Arial" w:hAnsi="Arial" w:cs="Arial"/>
        </w:rPr>
      </w:pPr>
    </w:p>
    <w:p w14:paraId="3A79DF76" w14:textId="37F1B3C2" w:rsidR="008D4B47" w:rsidRPr="008D4B47" w:rsidRDefault="008D4B47" w:rsidP="008D4B47">
      <w:pPr>
        <w:pStyle w:val="NoSpacing"/>
        <w:rPr>
          <w:rFonts w:ascii="Arial" w:hAnsi="Arial" w:cs="Arial"/>
        </w:rPr>
      </w:pPr>
      <w:r w:rsidRPr="008D4B47">
        <w:rPr>
          <w:rFonts w:ascii="Arial" w:hAnsi="Arial" w:cs="Arial"/>
        </w:rPr>
        <w:t>Texas A&amp;M University is committed to fostering a learning environment that is safe and productive for all. University policies and federal and state laws prohibit discrimination and harassment based on an individual’s race, color, sex, (including pregnancy and related conditions), religion, national origin, age, disability, genetic information, veteran status, or any other legally protected characteristic. This includes forms of sex-based violence, such as sexual assault, sexual harassment, sexual exploitation, dating/domestic violence, and stalking.</w:t>
      </w:r>
    </w:p>
    <w:p w14:paraId="4012C356" w14:textId="77777777" w:rsidR="008D4B47" w:rsidRPr="006810A4" w:rsidRDefault="008D4B47" w:rsidP="008D4B47">
      <w:pPr>
        <w:pStyle w:val="NoSpacing"/>
        <w:rPr>
          <w:rFonts w:ascii="Arial" w:hAnsi="Arial" w:cs="Arial"/>
        </w:rPr>
      </w:pPr>
    </w:p>
    <w:p w14:paraId="707E8569" w14:textId="1BC718E5" w:rsidR="008D4B47" w:rsidRPr="008D4B47" w:rsidRDefault="008D4B47" w:rsidP="008D4B47">
      <w:pPr>
        <w:pStyle w:val="NoSpacing"/>
        <w:rPr>
          <w:rFonts w:ascii="Arial" w:hAnsi="Arial" w:cs="Arial"/>
        </w:rPr>
      </w:pPr>
      <w:r w:rsidRPr="008D4B47">
        <w:rPr>
          <w:rFonts w:ascii="Arial" w:hAnsi="Arial" w:cs="Arial"/>
        </w:rPr>
        <w:t>Students can report discrimination/harassment, access supportive resources, or learn more about their options for resolving complaints on the </w:t>
      </w:r>
      <w:hyperlink r:id="rId23" w:history="1">
        <w:r w:rsidRPr="008D4B47">
          <w:rPr>
            <w:rStyle w:val="Hyperlink"/>
            <w:rFonts w:ascii="Arial" w:hAnsi="Arial" w:cs="Arial"/>
          </w:rPr>
          <w:t>University’s Civil Rights &amp; Title IX webpage</w:t>
        </w:r>
      </w:hyperlink>
      <w:r w:rsidRPr="008D4B47">
        <w:rPr>
          <w:rFonts w:ascii="Arial" w:hAnsi="Arial" w:cs="Arial"/>
        </w:rPr>
        <w:t>.</w:t>
      </w:r>
    </w:p>
    <w:p w14:paraId="40D0FB4A" w14:textId="77777777" w:rsidR="008D4B47" w:rsidRPr="008D4B47" w:rsidRDefault="008D4B47" w:rsidP="008D4B47">
      <w:pPr>
        <w:pStyle w:val="NoSpacing"/>
        <w:rPr>
          <w:rFonts w:ascii="Arial" w:hAnsi="Arial" w:cs="Arial"/>
        </w:rPr>
      </w:pPr>
      <w:r w:rsidRPr="008D4B47">
        <w:rPr>
          <w:rFonts w:ascii="Arial" w:hAnsi="Arial" w:cs="Arial"/>
        </w:rPr>
        <w:t>Students should be aware that all university employees (except medical or mental health providers) are mandatory reporters, which means that if they observe, experience or become aware of an incident that they reasonably believe to be discrimination/harassment alleged to have been committed by or against a person who was a student or employee at the time of the incident, the employee must report the incident to the university. </w:t>
      </w:r>
    </w:p>
    <w:p w14:paraId="599B83D6" w14:textId="77777777" w:rsidR="009631A2" w:rsidRPr="006810A4" w:rsidRDefault="009631A2" w:rsidP="00A10381">
      <w:pPr>
        <w:spacing w:after="0"/>
        <w:rPr>
          <w:rFonts w:ascii="Arial" w:eastAsiaTheme="majorEastAsia" w:hAnsi="Arial" w:cs="Arial"/>
        </w:rPr>
      </w:pPr>
    </w:p>
    <w:p w14:paraId="46DEA07C" w14:textId="77777777" w:rsidR="009631A2" w:rsidRPr="006810A4" w:rsidRDefault="009631A2" w:rsidP="009631A2">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Americans with Disabilities Act (ADA) Policy</w:t>
      </w:r>
    </w:p>
    <w:p w14:paraId="5D8B5F94" w14:textId="77777777" w:rsidR="009631A2" w:rsidRPr="006810A4" w:rsidRDefault="009631A2" w:rsidP="00A10381">
      <w:pPr>
        <w:spacing w:after="0"/>
        <w:rPr>
          <w:rFonts w:ascii="Arial" w:eastAsiaTheme="majorEastAsia" w:hAnsi="Arial" w:cs="Arial"/>
        </w:rPr>
      </w:pPr>
    </w:p>
    <w:p w14:paraId="0369E37D" w14:textId="77777777" w:rsidR="00FE3DA9" w:rsidRPr="00FE3DA9" w:rsidRDefault="00FE3DA9" w:rsidP="00FE3DA9">
      <w:pPr>
        <w:spacing w:after="0"/>
        <w:rPr>
          <w:rFonts w:ascii="Arial" w:eastAsiaTheme="majorEastAsia" w:hAnsi="Arial" w:cs="Arial"/>
        </w:rPr>
      </w:pPr>
      <w:r w:rsidRPr="00FE3DA9">
        <w:rPr>
          <w:rFonts w:ascii="Arial" w:eastAsiaTheme="majorEastAsia" w:hAnsi="Arial" w:cs="Arial"/>
        </w:rPr>
        <w:lastRenderedPageBreak/>
        <w:t>Texas A&amp;M University is committed to providing equitable access to learning opportunities for all students. If you experience barriers to your education due to a disability or think you may have a disability, please contact the Disability Resources office on your campus (resources listed below). Disabilities may include, but are not limited to, attentional, learning, mental health, sensory, physical, or chronic health conditions. All students are encouraged to discuss their disability-related needs with Disability Resources and their instructors as soon as possible.</w:t>
      </w:r>
    </w:p>
    <w:p w14:paraId="6D205C20" w14:textId="77777777" w:rsidR="00FE3DA9" w:rsidRPr="006810A4" w:rsidRDefault="00FE3DA9" w:rsidP="00FE3DA9">
      <w:pPr>
        <w:spacing w:after="0"/>
        <w:rPr>
          <w:rFonts w:ascii="Arial" w:eastAsiaTheme="majorEastAsia" w:hAnsi="Arial" w:cs="Arial"/>
        </w:rPr>
      </w:pPr>
    </w:p>
    <w:p w14:paraId="1048DA80" w14:textId="6AE1A268" w:rsidR="00FE3DA9" w:rsidRPr="00FE3DA9" w:rsidRDefault="00FE3DA9" w:rsidP="00FE3DA9">
      <w:pPr>
        <w:spacing w:after="0"/>
        <w:rPr>
          <w:rFonts w:ascii="Arial" w:eastAsiaTheme="majorEastAsia" w:hAnsi="Arial" w:cs="Arial"/>
        </w:rPr>
      </w:pPr>
      <w:r w:rsidRPr="00FE3DA9">
        <w:rPr>
          <w:rFonts w:ascii="Arial" w:eastAsiaTheme="majorEastAsia" w:hAnsi="Arial" w:cs="Arial"/>
        </w:rPr>
        <w:t>To request academic accommodations, contact the designated ADA office based on your location:</w:t>
      </w:r>
    </w:p>
    <w:p w14:paraId="55F31ACB"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 xml:space="preserve">Texas A&amp;M University, College of Nursing, College of Dentistry, Irma Lerma Rangel College of Pharmacy College Station, College of Medicine, School of Public Health, Institute of Biosciences and Technology, </w:t>
      </w:r>
      <w:proofErr w:type="spellStart"/>
      <w:r w:rsidRPr="00FE3DA9">
        <w:rPr>
          <w:rFonts w:ascii="Arial" w:eastAsiaTheme="majorEastAsia" w:hAnsi="Arial" w:cs="Arial"/>
        </w:rPr>
        <w:t>EnMed</w:t>
      </w:r>
      <w:proofErr w:type="spellEnd"/>
      <w:r w:rsidRPr="00FE3DA9">
        <w:rPr>
          <w:rFonts w:ascii="Arial" w:eastAsiaTheme="majorEastAsia" w:hAnsi="Arial" w:cs="Arial"/>
        </w:rPr>
        <w:t xml:space="preserve"> Program, Bush School in Washington DC, Mays Business School – </w:t>
      </w:r>
      <w:proofErr w:type="spellStart"/>
      <w:r w:rsidRPr="00FE3DA9">
        <w:rPr>
          <w:rFonts w:ascii="Arial" w:eastAsiaTheme="majorEastAsia" w:hAnsi="Arial" w:cs="Arial"/>
        </w:rPr>
        <w:t>CityCentre</w:t>
      </w:r>
      <w:proofErr w:type="spellEnd"/>
      <w:r w:rsidRPr="00FE3DA9">
        <w:rPr>
          <w:rFonts w:ascii="Arial" w:eastAsiaTheme="majorEastAsia" w:hAnsi="Arial" w:cs="Arial"/>
        </w:rPr>
        <w:t>, TAMU Engineering Academies, Texas A&amp;M University Higher Education Center at McAllen and Texas A&amp;M University at Galveston should contact Disability Resources at (979) 845-1637 or </w:t>
      </w:r>
      <w:hyperlink r:id="rId24" w:history="1">
        <w:r w:rsidRPr="00FE3DA9">
          <w:rPr>
            <w:rStyle w:val="Hyperlink"/>
            <w:rFonts w:ascii="Arial" w:eastAsiaTheme="majorEastAsia" w:hAnsi="Arial" w:cs="Arial"/>
          </w:rPr>
          <w:t>disability@tamu.edu</w:t>
        </w:r>
      </w:hyperlink>
      <w:r w:rsidRPr="00FE3DA9">
        <w:rPr>
          <w:rFonts w:ascii="Arial" w:eastAsiaTheme="majorEastAsia" w:hAnsi="Arial" w:cs="Arial"/>
        </w:rPr>
        <w:t>.</w:t>
      </w:r>
    </w:p>
    <w:p w14:paraId="6A57C3B9"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Texas A&amp;M University School of Law should contact the Office of Student Affairs at (817) 212-4111 or </w:t>
      </w:r>
      <w:hyperlink r:id="rId25" w:history="1">
        <w:r w:rsidRPr="00FE3DA9">
          <w:rPr>
            <w:rStyle w:val="Hyperlink"/>
            <w:rFonts w:ascii="Arial" w:eastAsiaTheme="majorEastAsia" w:hAnsi="Arial" w:cs="Arial"/>
          </w:rPr>
          <w:t>law-disability@law.tamu.edu</w:t>
        </w:r>
      </w:hyperlink>
      <w:r w:rsidRPr="00FE3DA9">
        <w:rPr>
          <w:rFonts w:ascii="Arial" w:eastAsiaTheme="majorEastAsia" w:hAnsi="Arial" w:cs="Arial"/>
        </w:rPr>
        <w:t> to request accommodations. </w:t>
      </w:r>
    </w:p>
    <w:p w14:paraId="43FC7237"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Irma Lerma Rangel College of Pharmacy in Kingsville should contact the Disability Resource Center at Texas A&amp;M University-Kingsville at (361) 593-3024 or </w:t>
      </w:r>
      <w:hyperlink r:id="rId26" w:history="1">
        <w:r w:rsidRPr="00FE3DA9">
          <w:rPr>
            <w:rStyle w:val="Hyperlink"/>
            <w:rFonts w:ascii="Arial" w:eastAsiaTheme="majorEastAsia" w:hAnsi="Arial" w:cs="Arial"/>
          </w:rPr>
          <w:t>drc.center@tamuk.edu</w:t>
        </w:r>
      </w:hyperlink>
      <w:r w:rsidRPr="00FE3DA9">
        <w:rPr>
          <w:rFonts w:ascii="Arial" w:eastAsiaTheme="majorEastAsia" w:hAnsi="Arial" w:cs="Arial"/>
        </w:rPr>
        <w:t> to request accommodations.</w:t>
      </w:r>
    </w:p>
    <w:p w14:paraId="46B671EF" w14:textId="77777777" w:rsidR="00FE3DA9" w:rsidRPr="00FE3DA9" w:rsidRDefault="00FE3DA9" w:rsidP="00FE3DA9">
      <w:pPr>
        <w:numPr>
          <w:ilvl w:val="0"/>
          <w:numId w:val="11"/>
        </w:numPr>
        <w:spacing w:after="0"/>
        <w:rPr>
          <w:rFonts w:ascii="Arial" w:eastAsiaTheme="majorEastAsia" w:hAnsi="Arial" w:cs="Arial"/>
        </w:rPr>
      </w:pPr>
      <w:r w:rsidRPr="00FE3DA9">
        <w:rPr>
          <w:rFonts w:ascii="Arial" w:eastAsiaTheme="majorEastAsia" w:hAnsi="Arial" w:cs="Arial"/>
        </w:rPr>
        <w:t>Texas A&amp;M University College of Veterinary Medicine &amp; Biomedical Sciences in Canyon should contact the Office of Student Accessibility at West Texas A&amp;M University – Canyon at (806) 651-2335 or </w:t>
      </w:r>
      <w:hyperlink r:id="rId27" w:history="1">
        <w:r w:rsidRPr="00FE3DA9">
          <w:rPr>
            <w:rStyle w:val="Hyperlink"/>
            <w:rFonts w:ascii="Arial" w:eastAsiaTheme="majorEastAsia" w:hAnsi="Arial" w:cs="Arial"/>
          </w:rPr>
          <w:t>osa@wtamu.edu</w:t>
        </w:r>
      </w:hyperlink>
      <w:r w:rsidRPr="00FE3DA9">
        <w:rPr>
          <w:rFonts w:ascii="Arial" w:eastAsiaTheme="majorEastAsia" w:hAnsi="Arial" w:cs="Arial"/>
        </w:rPr>
        <w:t>.</w:t>
      </w:r>
    </w:p>
    <w:p w14:paraId="491FA886" w14:textId="77777777" w:rsidR="00FE3DA9" w:rsidRPr="006810A4" w:rsidRDefault="00FE3DA9" w:rsidP="00FE3DA9">
      <w:pPr>
        <w:spacing w:after="0"/>
        <w:rPr>
          <w:rFonts w:ascii="Arial" w:eastAsiaTheme="majorEastAsia" w:hAnsi="Arial" w:cs="Arial"/>
        </w:rPr>
      </w:pPr>
    </w:p>
    <w:p w14:paraId="603DC260" w14:textId="0D7B2AA5" w:rsidR="00FE3DA9" w:rsidRPr="00FE3DA9" w:rsidRDefault="00FE3DA9" w:rsidP="00FE3DA9">
      <w:pPr>
        <w:spacing w:after="0"/>
        <w:rPr>
          <w:rFonts w:ascii="Arial" w:eastAsiaTheme="majorEastAsia" w:hAnsi="Arial" w:cs="Arial"/>
        </w:rPr>
      </w:pPr>
      <w:r w:rsidRPr="00FE3DA9">
        <w:rPr>
          <w:rFonts w:ascii="Arial" w:eastAsiaTheme="majorEastAsia" w:hAnsi="Arial" w:cs="Arial"/>
        </w:rPr>
        <w:t>If you are experiencing difficulties with your approved accommodations, contact the office responsible for approving your accommodations or the Texas A&amp;M ADA Coordinator Julie Kuder at </w:t>
      </w:r>
      <w:hyperlink r:id="rId28" w:history="1">
        <w:r w:rsidRPr="00FE3DA9">
          <w:rPr>
            <w:rStyle w:val="Hyperlink"/>
            <w:rFonts w:ascii="Arial" w:eastAsiaTheme="majorEastAsia" w:hAnsi="Arial" w:cs="Arial"/>
          </w:rPr>
          <w:t>ADA.Coordinator@tamu.edu</w:t>
        </w:r>
      </w:hyperlink>
      <w:r w:rsidRPr="00FE3DA9">
        <w:rPr>
          <w:rFonts w:ascii="Arial" w:eastAsiaTheme="majorEastAsia" w:hAnsi="Arial" w:cs="Arial"/>
        </w:rPr>
        <w:t> or (979) 458-8407.</w:t>
      </w:r>
    </w:p>
    <w:p w14:paraId="1924758A" w14:textId="77777777" w:rsidR="00FE3DA9" w:rsidRPr="006810A4" w:rsidRDefault="00FE3DA9" w:rsidP="00A10381">
      <w:pPr>
        <w:spacing w:after="0"/>
        <w:rPr>
          <w:rFonts w:ascii="Arial" w:eastAsiaTheme="majorEastAsia" w:hAnsi="Arial" w:cs="Arial"/>
        </w:rPr>
      </w:pPr>
    </w:p>
    <w:p w14:paraId="64CE35CA" w14:textId="50EC897C" w:rsidR="006D24D8" w:rsidRPr="006810A4" w:rsidRDefault="00380CA2">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Pregnancy Accommodations</w:t>
      </w:r>
    </w:p>
    <w:p w14:paraId="732B6DCF" w14:textId="77777777" w:rsidR="00380CA2" w:rsidRPr="006810A4" w:rsidRDefault="00380CA2" w:rsidP="00380CA2">
      <w:pPr>
        <w:pStyle w:val="NoSpacing"/>
        <w:rPr>
          <w:rFonts w:ascii="Arial" w:hAnsi="Arial" w:cs="Arial"/>
        </w:rPr>
      </w:pPr>
    </w:p>
    <w:p w14:paraId="6631237E" w14:textId="77777777" w:rsidR="004117A2" w:rsidRPr="004117A2" w:rsidRDefault="004117A2" w:rsidP="004117A2">
      <w:pPr>
        <w:pStyle w:val="NoSpacing"/>
        <w:rPr>
          <w:rFonts w:ascii="Arial" w:hAnsi="Arial" w:cs="Arial"/>
        </w:rPr>
      </w:pPr>
      <w:r w:rsidRPr="004117A2">
        <w:rPr>
          <w:rFonts w:ascii="Arial" w:hAnsi="Arial" w:cs="Arial"/>
        </w:rPr>
        <w:t>Texas A&amp;M provides reasonable accommodations to students due to pregnancy and/or related conditions, such as childbirth, recovery, and lactation. Students should contact the University’s </w:t>
      </w:r>
      <w:hyperlink r:id="rId29" w:tgtFrame="_blank" w:history="1">
        <w:r w:rsidRPr="004117A2">
          <w:rPr>
            <w:rStyle w:val="Hyperlink"/>
            <w:rFonts w:ascii="Arial" w:hAnsi="Arial" w:cs="Arial"/>
          </w:rPr>
          <w:t>Pregnancy Coordinator</w:t>
        </w:r>
      </w:hyperlink>
      <w:r w:rsidRPr="004117A2">
        <w:rPr>
          <w:rFonts w:ascii="Arial" w:hAnsi="Arial" w:cs="Arial"/>
        </w:rPr>
        <w:t> as soon as they become aware of the need for accommodation. Depending on the circumstances, accommodations could include extended time to complete assignments or exams, changes in course sequence, or modifications to the physical classroom environment. </w:t>
      </w:r>
    </w:p>
    <w:p w14:paraId="3BF0FE3E" w14:textId="77777777" w:rsidR="004117A2" w:rsidRPr="006810A4" w:rsidRDefault="004117A2" w:rsidP="004117A2">
      <w:pPr>
        <w:pStyle w:val="NoSpacing"/>
        <w:rPr>
          <w:rFonts w:ascii="Arial" w:hAnsi="Arial" w:cs="Arial"/>
        </w:rPr>
      </w:pPr>
    </w:p>
    <w:p w14:paraId="062B74A4" w14:textId="1D50B308" w:rsidR="004117A2" w:rsidRPr="004117A2" w:rsidRDefault="004117A2" w:rsidP="004117A2">
      <w:pPr>
        <w:pStyle w:val="NoSpacing"/>
        <w:rPr>
          <w:rFonts w:ascii="Arial" w:hAnsi="Arial" w:cs="Arial"/>
        </w:rPr>
      </w:pPr>
      <w:r w:rsidRPr="004117A2">
        <w:rPr>
          <w:rFonts w:ascii="Arial" w:hAnsi="Arial" w:cs="Arial"/>
        </w:rPr>
        <w:t>Texas A&amp;M will also allow a voluntary leave of absence, ensure the availability of lactation space, and maintain grievance procedures to provide for the prompt and equitable resolution of complaints of sex discrimination. For information regarding pregnancy accommodations, email </w:t>
      </w:r>
      <w:hyperlink r:id="rId30" w:history="1">
        <w:r w:rsidRPr="004117A2">
          <w:rPr>
            <w:rStyle w:val="Hyperlink"/>
            <w:rFonts w:ascii="Arial" w:hAnsi="Arial" w:cs="Arial"/>
          </w:rPr>
          <w:t>TIX.Pregnancy@tamu.edu</w:t>
        </w:r>
      </w:hyperlink>
      <w:r w:rsidRPr="004117A2">
        <w:rPr>
          <w:rFonts w:ascii="Arial" w:hAnsi="Arial" w:cs="Arial"/>
        </w:rPr>
        <w:t>.</w:t>
      </w:r>
    </w:p>
    <w:p w14:paraId="50A9CD15" w14:textId="77777777" w:rsidR="004117A2" w:rsidRPr="006810A4" w:rsidRDefault="004117A2" w:rsidP="00380CA2">
      <w:pPr>
        <w:pStyle w:val="NoSpacing"/>
        <w:rPr>
          <w:rFonts w:ascii="Arial" w:hAnsi="Arial" w:cs="Arial"/>
        </w:rPr>
      </w:pPr>
    </w:p>
    <w:p w14:paraId="64CE35D5" w14:textId="77777777" w:rsidR="006D24D8" w:rsidRPr="006810A4" w:rsidRDefault="00A76CFE">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Statement on Mental Health and Wellness</w:t>
      </w:r>
    </w:p>
    <w:p w14:paraId="37415A38" w14:textId="77777777" w:rsidR="004117A2" w:rsidRPr="006810A4" w:rsidRDefault="004117A2" w:rsidP="004117A2">
      <w:pPr>
        <w:pStyle w:val="NoSpacing"/>
        <w:rPr>
          <w:rFonts w:ascii="Arial" w:hAnsi="Arial" w:cs="Arial"/>
        </w:rPr>
      </w:pPr>
    </w:p>
    <w:p w14:paraId="0B80DFE9" w14:textId="77777777" w:rsidR="00E67B65" w:rsidRPr="00E67B65" w:rsidRDefault="00E67B65" w:rsidP="00E67B65">
      <w:pPr>
        <w:rPr>
          <w:rFonts w:ascii="Arial" w:eastAsiaTheme="majorEastAsia" w:hAnsi="Arial" w:cs="Arial"/>
        </w:rPr>
      </w:pPr>
      <w:r w:rsidRPr="00E67B65">
        <w:rPr>
          <w:rFonts w:ascii="Arial" w:eastAsiaTheme="majorEastAsia" w:hAnsi="Arial" w:cs="Arial"/>
        </w:rPr>
        <w:t>Texas A&amp;M University recognizes that mental health and wellness are critical factors influencing a student’s academic success and overall wellbeing. Students are encouraged to engage in healthy self-care practices by utilizing the resources and services available through </w:t>
      </w:r>
      <w:hyperlink r:id="rId31" w:tgtFrame="_blank" w:history="1">
        <w:r w:rsidRPr="00E67B65">
          <w:rPr>
            <w:rStyle w:val="Hyperlink"/>
            <w:rFonts w:ascii="Arial" w:eastAsiaTheme="majorEastAsia" w:hAnsi="Arial" w:cs="Arial"/>
          </w:rPr>
          <w:t>University Health Services</w:t>
        </w:r>
      </w:hyperlink>
      <w:r w:rsidRPr="00E67B65">
        <w:rPr>
          <w:rFonts w:ascii="Arial" w:eastAsiaTheme="majorEastAsia" w:hAnsi="Arial" w:cs="Arial"/>
        </w:rPr>
        <w:t>. The </w:t>
      </w:r>
      <w:hyperlink r:id="rId32" w:tgtFrame="_blank" w:history="1">
        <w:r w:rsidRPr="00E67B65">
          <w:rPr>
            <w:rStyle w:val="Hyperlink"/>
            <w:rFonts w:ascii="Arial" w:eastAsiaTheme="majorEastAsia" w:hAnsi="Arial" w:cs="Arial"/>
          </w:rPr>
          <w:t>TELUS Health Student Support app</w:t>
        </w:r>
      </w:hyperlink>
      <w:r w:rsidRPr="00E67B65">
        <w:rPr>
          <w:rFonts w:ascii="Arial" w:eastAsiaTheme="majorEastAsia" w:hAnsi="Arial" w:cs="Arial"/>
        </w:rPr>
        <w:t> provides access to professional counseling in multiple languages anytime, anywhere by phone or chat, and the 988 Suicide &amp; Crisis Lifeline offers 24-hour emergency support at 988 or </w:t>
      </w:r>
      <w:hyperlink r:id="rId33" w:tgtFrame="_blank" w:history="1">
        <w:r w:rsidRPr="00E67B65">
          <w:rPr>
            <w:rStyle w:val="Hyperlink"/>
            <w:rFonts w:ascii="Arial" w:eastAsiaTheme="majorEastAsia" w:hAnsi="Arial" w:cs="Arial"/>
          </w:rPr>
          <w:t>988lifeline.org</w:t>
        </w:r>
      </w:hyperlink>
      <w:r w:rsidRPr="00E67B65">
        <w:rPr>
          <w:rFonts w:ascii="Arial" w:eastAsiaTheme="majorEastAsia" w:hAnsi="Arial" w:cs="Arial"/>
        </w:rPr>
        <w:t>.</w:t>
      </w:r>
    </w:p>
    <w:p w14:paraId="6A1A92BB" w14:textId="77777777" w:rsidR="00E67B65" w:rsidRPr="00E67B65" w:rsidRDefault="00E67B65" w:rsidP="00E67B65">
      <w:pPr>
        <w:rPr>
          <w:rFonts w:ascii="Arial" w:eastAsiaTheme="majorEastAsia" w:hAnsi="Arial" w:cs="Arial"/>
        </w:rPr>
      </w:pPr>
      <w:r w:rsidRPr="00E67B65">
        <w:rPr>
          <w:rFonts w:ascii="Arial" w:eastAsiaTheme="majorEastAsia" w:hAnsi="Arial" w:cs="Arial"/>
          <w:b/>
          <w:bCs/>
        </w:rPr>
        <w:lastRenderedPageBreak/>
        <w:t>Texas A&amp;M College Station</w:t>
      </w:r>
    </w:p>
    <w:p w14:paraId="720BA8DE" w14:textId="44B03236" w:rsidR="00E67B65" w:rsidRPr="006810A4" w:rsidRDefault="00E67B65" w:rsidP="001A2E2C">
      <w:pPr>
        <w:rPr>
          <w:rFonts w:ascii="Arial" w:eastAsiaTheme="majorEastAsia" w:hAnsi="Arial" w:cs="Arial"/>
        </w:rPr>
      </w:pPr>
      <w:r w:rsidRPr="00E67B65">
        <w:rPr>
          <w:rFonts w:ascii="Arial" w:eastAsiaTheme="majorEastAsia" w:hAnsi="Arial" w:cs="Arial"/>
        </w:rPr>
        <w:t>Students needing a listening ear can contact University Health Services at 979.458.4584. Call 911 or visit your nearest emergency room if you are currently experiencing a life-threatening situation or if your safety is at risk. 24-hour emergency help is also available through the 988 Suicide &amp; Crisis Lifeline (988) or at </w:t>
      </w:r>
      <w:hyperlink r:id="rId34" w:tgtFrame="_blank" w:history="1">
        <w:r w:rsidRPr="00E67B65">
          <w:rPr>
            <w:rStyle w:val="Hyperlink"/>
            <w:rFonts w:ascii="Arial" w:eastAsiaTheme="majorEastAsia" w:hAnsi="Arial" w:cs="Arial"/>
          </w:rPr>
          <w:t>988lifeline.org</w:t>
        </w:r>
      </w:hyperlink>
      <w:r w:rsidRPr="00E67B65">
        <w:rPr>
          <w:rFonts w:ascii="Arial" w:eastAsiaTheme="majorEastAsia" w:hAnsi="Arial" w:cs="Arial"/>
        </w:rPr>
        <w:t>.</w:t>
      </w:r>
    </w:p>
    <w:p w14:paraId="64CE35E1" w14:textId="77777777" w:rsidR="006D24D8" w:rsidRPr="006810A4" w:rsidRDefault="00A76CFE">
      <w:pPr>
        <w:pBdr>
          <w:left w:val="single" w:sz="48" w:space="4" w:color="500000"/>
        </w:pBdr>
        <w:shd w:val="clear" w:color="auto" w:fill="EAEAEA"/>
        <w:spacing w:after="0" w:line="240" w:lineRule="auto"/>
        <w:rPr>
          <w:rFonts w:ascii="Arial" w:hAnsi="Arial" w:cs="Arial"/>
          <w:b/>
          <w:color w:val="FFFFFF"/>
          <w:sz w:val="24"/>
          <w:szCs w:val="24"/>
        </w:rPr>
      </w:pPr>
      <w:bookmarkStart w:id="1" w:name="_Hlk205466239"/>
      <w:r w:rsidRPr="006810A4">
        <w:rPr>
          <w:rFonts w:ascii="Arial" w:hAnsi="Arial" w:cs="Arial"/>
          <w:b/>
          <w:color w:val="000000"/>
          <w:sz w:val="24"/>
          <w:szCs w:val="24"/>
        </w:rPr>
        <w:t>Statement on the Family Educational Rights and Privacy Act (FERPA)</w:t>
      </w:r>
    </w:p>
    <w:bookmarkEnd w:id="1"/>
    <w:p w14:paraId="140C7450" w14:textId="77777777" w:rsidR="006810A4" w:rsidRDefault="006810A4" w:rsidP="00755DDE">
      <w:pPr>
        <w:pStyle w:val="NoSpacing"/>
        <w:rPr>
          <w:rFonts w:ascii="Arial" w:hAnsi="Arial" w:cs="Arial"/>
        </w:rPr>
      </w:pPr>
    </w:p>
    <w:p w14:paraId="6F4C659B" w14:textId="17C24CE4" w:rsidR="00755DDE" w:rsidRPr="00755DDE" w:rsidRDefault="00755DDE" w:rsidP="00755DDE">
      <w:pPr>
        <w:pStyle w:val="NoSpacing"/>
        <w:rPr>
          <w:rFonts w:ascii="Arial" w:hAnsi="Arial" w:cs="Arial"/>
        </w:rPr>
      </w:pPr>
      <w:r w:rsidRPr="00755DDE">
        <w:rPr>
          <w:rFonts w:ascii="Arial" w:hAnsi="Arial" w:cs="Arial"/>
        </w:rPr>
        <w:t>FERPA is a federal law designed to protect the privacy of educational records by limiting access to these records, to establish the right of students to inspect and review their educational records, and to provide guidelines for the correction of inaccurate and misleading data through informal and formal hearings.</w:t>
      </w:r>
    </w:p>
    <w:p w14:paraId="0385AF41" w14:textId="77777777" w:rsidR="00755DDE" w:rsidRPr="006810A4" w:rsidRDefault="00755DDE" w:rsidP="00755DDE">
      <w:pPr>
        <w:pStyle w:val="NoSpacing"/>
        <w:rPr>
          <w:rFonts w:ascii="Arial" w:hAnsi="Arial" w:cs="Arial"/>
        </w:rPr>
      </w:pPr>
    </w:p>
    <w:p w14:paraId="60E2F0E7" w14:textId="48E13A48" w:rsidR="00755DDE" w:rsidRPr="00755DDE" w:rsidRDefault="00755DDE" w:rsidP="00755DDE">
      <w:pPr>
        <w:pStyle w:val="NoSpacing"/>
        <w:rPr>
          <w:rFonts w:ascii="Arial" w:hAnsi="Arial" w:cs="Arial"/>
        </w:rPr>
      </w:pPr>
      <w:r w:rsidRPr="00755DDE">
        <w:rPr>
          <w:rFonts w:ascii="Arial" w:hAnsi="Arial" w:cs="Arial"/>
        </w:rPr>
        <w:t>Currently enrolled students wishing to withhold any or all directory information items may do so by going to </w:t>
      </w:r>
      <w:hyperlink r:id="rId35" w:tgtFrame="_blank" w:history="1">
        <w:r w:rsidRPr="00755DDE">
          <w:rPr>
            <w:rStyle w:val="Hyperlink"/>
            <w:rFonts w:ascii="Arial" w:hAnsi="Arial" w:cs="Arial"/>
          </w:rPr>
          <w:t>howdy.tamu.edu</w:t>
        </w:r>
      </w:hyperlink>
      <w:r w:rsidRPr="00755DDE">
        <w:rPr>
          <w:rFonts w:ascii="Arial" w:hAnsi="Arial" w:cs="Arial"/>
        </w:rPr>
        <w:t xml:space="preserve"> and clicking on the “Directory Hold Information” link in the Student Records channel on the </w:t>
      </w:r>
      <w:proofErr w:type="spellStart"/>
      <w:r w:rsidRPr="00755DDE">
        <w:rPr>
          <w:rFonts w:ascii="Arial" w:hAnsi="Arial" w:cs="Arial"/>
        </w:rPr>
        <w:t>MyRecord</w:t>
      </w:r>
      <w:proofErr w:type="spellEnd"/>
      <w:r w:rsidRPr="00755DDE">
        <w:rPr>
          <w:rFonts w:ascii="Arial" w:hAnsi="Arial" w:cs="Arial"/>
        </w:rPr>
        <w:t xml:space="preserve"> tab. The complete </w:t>
      </w:r>
      <w:hyperlink r:id="rId36" w:anchor="0-StatementofRights" w:tgtFrame="_blank" w:history="1">
        <w:r w:rsidRPr="00755DDE">
          <w:rPr>
            <w:rStyle w:val="Hyperlink"/>
            <w:rFonts w:ascii="Arial" w:hAnsi="Arial" w:cs="Arial"/>
          </w:rPr>
          <w:t>FERPA Notice to Students</w:t>
        </w:r>
      </w:hyperlink>
      <w:r w:rsidRPr="00755DDE">
        <w:rPr>
          <w:rFonts w:ascii="Arial" w:hAnsi="Arial" w:cs="Arial"/>
        </w:rPr>
        <w:t> and the student records policy is available on the Office of the Registrar webpage.</w:t>
      </w:r>
    </w:p>
    <w:p w14:paraId="50AD7AEE" w14:textId="77777777" w:rsidR="00755DDE" w:rsidRPr="006810A4" w:rsidRDefault="00755DDE" w:rsidP="00755DDE">
      <w:pPr>
        <w:pStyle w:val="NoSpacing"/>
        <w:rPr>
          <w:rFonts w:ascii="Arial" w:hAnsi="Arial" w:cs="Arial"/>
        </w:rPr>
      </w:pPr>
    </w:p>
    <w:p w14:paraId="7D40C906" w14:textId="3AA114F3" w:rsidR="00755DDE" w:rsidRPr="00755DDE" w:rsidRDefault="00755DDE" w:rsidP="00755DDE">
      <w:pPr>
        <w:pStyle w:val="NoSpacing"/>
        <w:rPr>
          <w:rFonts w:ascii="Arial" w:hAnsi="Arial" w:cs="Arial"/>
        </w:rPr>
      </w:pPr>
      <w:r w:rsidRPr="00755DDE">
        <w:rPr>
          <w:rFonts w:ascii="Arial" w:hAnsi="Arial" w:cs="Arial"/>
        </w:rPr>
        <w:t>Items that can never be identified as public information are a student’s social security number, citizenship, gender, grades, GPR, or class schedule. All efforts will be made in this class to protect your privacy and to ensure confidential treatment of information associated with or generated by your participation in the class.</w:t>
      </w:r>
    </w:p>
    <w:p w14:paraId="1F8BC5AD" w14:textId="77777777" w:rsidR="00755DDE" w:rsidRPr="006810A4" w:rsidRDefault="00755DDE" w:rsidP="00755DDE">
      <w:pPr>
        <w:pStyle w:val="NoSpacing"/>
        <w:rPr>
          <w:rFonts w:ascii="Arial" w:hAnsi="Arial" w:cs="Arial"/>
        </w:rPr>
      </w:pPr>
    </w:p>
    <w:p w14:paraId="396CD5BA" w14:textId="2A51CF55" w:rsidR="00755DDE" w:rsidRPr="00755DDE" w:rsidRDefault="00755DDE" w:rsidP="00755DDE">
      <w:pPr>
        <w:pStyle w:val="NoSpacing"/>
        <w:rPr>
          <w:rFonts w:ascii="Arial" w:hAnsi="Arial" w:cs="Arial"/>
        </w:rPr>
      </w:pPr>
      <w:r w:rsidRPr="00755DDE">
        <w:rPr>
          <w:rFonts w:ascii="Arial" w:hAnsi="Arial" w:cs="Arial"/>
        </w:rPr>
        <w:t>Directory items include name, UIN, local address, permanent address, email address, local telephone number, permanent telephone number, dates of attendance, program of study (college, major, campus), classification, previous institutions attended, degrees, honors and awards received, participation in officially recognized activities and sports, medical residence location, and medical residence specialization.</w:t>
      </w:r>
    </w:p>
    <w:p w14:paraId="167B2C53" w14:textId="77777777" w:rsidR="00755DDE" w:rsidRPr="006810A4" w:rsidRDefault="00755DDE" w:rsidP="00D6663C">
      <w:pPr>
        <w:pStyle w:val="NoSpacing"/>
        <w:rPr>
          <w:rFonts w:ascii="Arial" w:hAnsi="Arial" w:cs="Arial"/>
        </w:rPr>
      </w:pPr>
    </w:p>
    <w:p w14:paraId="2E5189C4" w14:textId="7B23D43A" w:rsidR="001E62D1" w:rsidRPr="006810A4" w:rsidRDefault="001E62D1" w:rsidP="001E62D1">
      <w:pPr>
        <w:pBdr>
          <w:left w:val="single" w:sz="48" w:space="4" w:color="500000"/>
        </w:pBdr>
        <w:shd w:val="clear" w:color="auto" w:fill="EAEAEA"/>
        <w:spacing w:after="0" w:line="240" w:lineRule="auto"/>
        <w:rPr>
          <w:rFonts w:ascii="Arial" w:hAnsi="Arial" w:cs="Arial"/>
          <w:b/>
          <w:color w:val="FFFFFF"/>
          <w:sz w:val="24"/>
          <w:szCs w:val="24"/>
        </w:rPr>
      </w:pPr>
      <w:r w:rsidRPr="006810A4">
        <w:rPr>
          <w:rFonts w:ascii="Arial" w:hAnsi="Arial" w:cs="Arial"/>
          <w:b/>
          <w:color w:val="000000"/>
          <w:sz w:val="24"/>
          <w:szCs w:val="24"/>
        </w:rPr>
        <w:t>Free Speech and Civil Disclosure</w:t>
      </w:r>
    </w:p>
    <w:p w14:paraId="08085DBE" w14:textId="77777777" w:rsidR="001E62D1" w:rsidRPr="006810A4" w:rsidRDefault="001E62D1" w:rsidP="001E62D1">
      <w:pPr>
        <w:pStyle w:val="NoSpacing"/>
        <w:rPr>
          <w:rFonts w:ascii="Arial" w:hAnsi="Arial" w:cs="Arial"/>
        </w:rPr>
      </w:pPr>
    </w:p>
    <w:p w14:paraId="091EE312" w14:textId="140F8CC0" w:rsidR="001E62D1" w:rsidRPr="002263EA" w:rsidRDefault="000D499E" w:rsidP="000D499E">
      <w:pPr>
        <w:pStyle w:val="NoSpacing"/>
        <w:rPr>
          <w:rFonts w:ascii="Arial" w:hAnsi="Arial" w:cs="Arial"/>
          <w:color w:val="000000" w:themeColor="text1"/>
        </w:rPr>
      </w:pPr>
      <w:r w:rsidRPr="002263EA">
        <w:rPr>
          <w:rFonts w:ascii="Arial" w:hAnsi="Arial" w:cs="Arial"/>
          <w:color w:val="000000" w:themeColor="text1"/>
          <w:spacing w:val="-1"/>
          <w:shd w:val="clear" w:color="auto" w:fill="FFFFFF"/>
        </w:rPr>
        <w:t>Texas A&amp;M recognizes that the pursuit of truth through open and robust discourse is critical to academic inquiry. However, as a community of scholars, the university has an aspirational expectation that such discourse will be conducted in accordance with Aggie Core Values. In this “marketplace of ideas,” we encourage civil dialogue creating an environment that allows individuals to express their ideas and to have their ideas challenged in respectful and responsible ways. Students can learn more about Freedom of Expression and Free Speech on the </w:t>
      </w:r>
      <w:hyperlink r:id="rId37" w:tgtFrame="_blank" w:history="1">
        <w:r w:rsidRPr="002263EA">
          <w:rPr>
            <w:rFonts w:ascii="Arial" w:hAnsi="Arial" w:cs="Arial"/>
            <w:color w:val="000000" w:themeColor="text1"/>
            <w:spacing w:val="-1"/>
            <w:u w:val="single"/>
            <w:shd w:val="clear" w:color="auto" w:fill="FFFFFF"/>
          </w:rPr>
          <w:t>University's website</w:t>
        </w:r>
      </w:hyperlink>
      <w:r w:rsidRPr="002263EA">
        <w:rPr>
          <w:rFonts w:ascii="Arial" w:hAnsi="Arial" w:cs="Arial"/>
          <w:color w:val="000000" w:themeColor="text1"/>
          <w:spacing w:val="-1"/>
          <w:shd w:val="clear" w:color="auto" w:fill="FFFFFF"/>
        </w:rPr>
        <w:t> about the </w:t>
      </w:r>
      <w:hyperlink r:id="rId38" w:tgtFrame="_blank" w:history="1">
        <w:r w:rsidRPr="002263EA">
          <w:rPr>
            <w:rFonts w:ascii="Arial" w:hAnsi="Arial" w:cs="Arial"/>
            <w:color w:val="000000" w:themeColor="text1"/>
            <w:spacing w:val="-1"/>
            <w:u w:val="single"/>
            <w:shd w:val="clear" w:color="auto" w:fill="FFFFFF"/>
          </w:rPr>
          <w:t>First Amendment.</w:t>
        </w:r>
      </w:hyperlink>
    </w:p>
    <w:sectPr w:rsidR="001E62D1" w:rsidRPr="002263EA" w:rsidSect="00B428D5">
      <w:footerReference w:type="default" r:id="rId39"/>
      <w:pgSz w:w="12240" w:h="15840"/>
      <w:pgMar w:top="1152" w:right="1152" w:bottom="1152" w:left="1152"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02752E" w14:textId="77777777" w:rsidR="004B4A3F" w:rsidRDefault="004B4A3F">
      <w:pPr>
        <w:spacing w:after="0" w:line="240" w:lineRule="auto"/>
      </w:pPr>
      <w:r>
        <w:separator/>
      </w:r>
    </w:p>
  </w:endnote>
  <w:endnote w:type="continuationSeparator" w:id="0">
    <w:p w14:paraId="60E2C328" w14:textId="77777777" w:rsidR="004B4A3F" w:rsidRDefault="004B4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D24B6014-65AF-6447-8585-EC3AD2BB45C5}"/>
  </w:font>
  <w:font w:name="Times New Roman">
    <w:panose1 w:val="02020603050405020304"/>
    <w:charset w:val="00"/>
    <w:family w:val="roman"/>
    <w:pitch w:val="variable"/>
    <w:sig w:usb0="E0002EFF" w:usb1="C000785B" w:usb2="00000009" w:usb3="00000000" w:csb0="000001FF" w:csb1="00000000"/>
    <w:embedRegular r:id="rId2" w:fontKey="{77AE429C-AB79-204E-9E76-95EFE37FE8C1}"/>
    <w:embedBold r:id="rId3" w:fontKey="{92EBA785-9A98-444E-9DAD-49C51A3D4AC5}"/>
    <w:embedItalic r:id="rId4" w:fontKey="{17CB1BA7-00D2-A849-B9D8-282B5360B3FC}"/>
  </w:font>
  <w:font w:name="Courier New">
    <w:panose1 w:val="02070309020205020404"/>
    <w:charset w:val="00"/>
    <w:family w:val="modern"/>
    <w:pitch w:val="fixed"/>
    <w:sig w:usb0="E0002EFF" w:usb1="C0007843" w:usb2="00000009" w:usb3="00000000" w:csb0="000001FF" w:csb1="00000000"/>
    <w:embedRegular r:id="rId5" w:fontKey="{A493D963-33CA-1E4D-ABE7-198722374460}"/>
  </w:font>
  <w:font w:name="Wingdings">
    <w:panose1 w:val="05000000000000000000"/>
    <w:charset w:val="4D"/>
    <w:family w:val="decorative"/>
    <w:pitch w:val="variable"/>
    <w:sig w:usb0="00000003" w:usb1="00000000" w:usb2="00000000" w:usb3="00000000" w:csb0="80000001" w:csb1="00000000"/>
    <w:embedRegular r:id="rId6" w:fontKey="{2B423876-CE9A-C543-BA3B-C5168E5BDC5B}"/>
  </w:font>
  <w:font w:name="Arial">
    <w:panose1 w:val="020B0604020202020204"/>
    <w:charset w:val="00"/>
    <w:family w:val="swiss"/>
    <w:pitch w:val="variable"/>
    <w:sig w:usb0="E0002EFF" w:usb1="C000785B" w:usb2="00000009" w:usb3="00000000" w:csb0="000001FF" w:csb1="00000000"/>
    <w:embedRegular r:id="rId7" w:fontKey="{B0954F9B-BCCB-BC45-97F8-A559C9A4C2CD}"/>
    <w:embedBold r:id="rId8" w:fontKey="{107D5149-6B85-E440-8FCF-EA7BDC8C9A80}"/>
    <w:embedItalic r:id="rId9" w:fontKey="{B6162923-B032-0C45-A0AB-5930457D3594}"/>
    <w:embedBoldItalic r:id="rId10" w:fontKey="{3BF36A00-E91F-3242-A022-E36FE9107676}"/>
  </w:font>
  <w:font w:name="Noto Sans Symbols">
    <w:altName w:val="Calibri"/>
    <w:charset w:val="00"/>
    <w:family w:val="auto"/>
    <w:pitch w:val="default"/>
    <w:embedRegular r:id="rId11" w:fontKey="{C79CCF00-7E25-C74B-9511-1741BB11E370}"/>
  </w:font>
  <w:font w:name="Calibri">
    <w:panose1 w:val="020F0502020204030204"/>
    <w:charset w:val="00"/>
    <w:family w:val="swiss"/>
    <w:pitch w:val="variable"/>
    <w:sig w:usb0="E4002EFF" w:usb1="C200247B" w:usb2="00000009" w:usb3="00000000" w:csb0="000001FF" w:csb1="00000000"/>
    <w:embedRegular r:id="rId12" w:fontKey="{130F092E-A7B9-ED4B-8C01-A23BCB56F761}"/>
    <w:embedBold r:id="rId13" w:fontKey="{A01E2DBB-8600-5C43-B3EC-006403D1027C}"/>
    <w:embedItalic r:id="rId14" w:fontKey="{3A3F3171-77B1-654A-BFDC-067B34F02A5A}"/>
    <w:embedBoldItalic r:id="rId15" w:fontKey="{FDD66FC1-754B-EE4A-881D-C857EE45957A}"/>
  </w:font>
  <w:font w:name="Georgia">
    <w:panose1 w:val="02040502050405020303"/>
    <w:charset w:val="00"/>
    <w:family w:val="roman"/>
    <w:pitch w:val="variable"/>
    <w:sig w:usb0="00000287" w:usb1="00000000" w:usb2="00000000" w:usb3="00000000" w:csb0="0000009F" w:csb1="00000000"/>
    <w:embedRegular r:id="rId16" w:fontKey="{62AF3C05-A756-FE4B-8EBE-D7D28CDEFFE3}"/>
    <w:embedItalic r:id="rId17" w:fontKey="{2AFA6041-A2F8-874D-B50E-E7389DFBB95C}"/>
  </w:font>
  <w:font w:name="Cambria">
    <w:panose1 w:val="02040503050406030204"/>
    <w:charset w:val="00"/>
    <w:family w:val="roman"/>
    <w:pitch w:val="variable"/>
    <w:sig w:usb0="E00006FF" w:usb1="420024FF" w:usb2="02000000" w:usb3="00000000" w:csb0="0000019F" w:csb1="00000000"/>
    <w:embedRegular r:id="rId18" w:fontKey="{DCC9F661-C22D-D94A-9BC7-FD4787C985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E35E7" w14:textId="16B05C94" w:rsidR="006D24D8" w:rsidRDefault="00A76CFE">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4CE35E8" w14:textId="77777777" w:rsidR="006D24D8" w:rsidRDefault="006D24D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1FB6E1" w14:textId="77777777" w:rsidR="004B4A3F" w:rsidRDefault="004B4A3F">
      <w:pPr>
        <w:spacing w:after="0" w:line="240" w:lineRule="auto"/>
      </w:pPr>
      <w:r>
        <w:separator/>
      </w:r>
    </w:p>
  </w:footnote>
  <w:footnote w:type="continuationSeparator" w:id="0">
    <w:p w14:paraId="4FF1F3CE" w14:textId="77777777" w:rsidR="004B4A3F" w:rsidRDefault="004B4A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F344F"/>
    <w:multiLevelType w:val="hybridMultilevel"/>
    <w:tmpl w:val="124C3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BD2612"/>
    <w:multiLevelType w:val="hybridMultilevel"/>
    <w:tmpl w:val="724E7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1E3053"/>
    <w:multiLevelType w:val="hybridMultilevel"/>
    <w:tmpl w:val="5B88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C85A03"/>
    <w:multiLevelType w:val="multilevel"/>
    <w:tmpl w:val="D5BE852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803CB2"/>
    <w:multiLevelType w:val="hybridMultilevel"/>
    <w:tmpl w:val="5836A6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B30153"/>
    <w:multiLevelType w:val="hybridMultilevel"/>
    <w:tmpl w:val="D3E0D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143C3E"/>
    <w:multiLevelType w:val="hybridMultilevel"/>
    <w:tmpl w:val="CBB0C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D56929"/>
    <w:multiLevelType w:val="multilevel"/>
    <w:tmpl w:val="41D299D2"/>
    <w:lvl w:ilvl="0">
      <w:start w:val="1"/>
      <w:numFmt w:val="bullet"/>
      <w:lvlText w:val="●"/>
      <w:lvlJc w:val="left"/>
      <w:pPr>
        <w:ind w:left="720" w:hanging="360"/>
      </w:pPr>
      <w:rPr>
        <w:rFonts w:ascii="Arial" w:eastAsia="Arial" w:hAnsi="Arial" w:cs="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004CBE"/>
    <w:multiLevelType w:val="hybridMultilevel"/>
    <w:tmpl w:val="D9B69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DB1B31"/>
    <w:multiLevelType w:val="multilevel"/>
    <w:tmpl w:val="CCE28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9A1641C"/>
    <w:multiLevelType w:val="hybridMultilevel"/>
    <w:tmpl w:val="53369B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D34108"/>
    <w:multiLevelType w:val="multilevel"/>
    <w:tmpl w:val="12968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7C95792"/>
    <w:multiLevelType w:val="hybridMultilevel"/>
    <w:tmpl w:val="733C52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756F7D"/>
    <w:multiLevelType w:val="hybridMultilevel"/>
    <w:tmpl w:val="97CAA8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400A6E"/>
    <w:multiLevelType w:val="multilevel"/>
    <w:tmpl w:val="7C66F05E"/>
    <w:lvl w:ilvl="0">
      <w:start w:val="1"/>
      <w:numFmt w:val="decimal"/>
      <w:lvlText w:val="%1."/>
      <w:lvlJc w:val="left"/>
      <w:pPr>
        <w:ind w:left="720" w:hanging="360"/>
      </w:pPr>
      <w:rPr>
        <w:rFonts w:ascii="Arial" w:eastAsia="Arial" w:hAnsi="Arial" w:cs="Arial"/>
        <w:color w:val="222222"/>
        <w:sz w:val="22"/>
        <w:szCs w:val="22"/>
        <w:u w:val="none"/>
      </w:rPr>
    </w:lvl>
    <w:lvl w:ilvl="1">
      <w:start w:val="1"/>
      <w:numFmt w:val="lowerLetter"/>
      <w:lvlText w:val="%2."/>
      <w:lvlJc w:val="left"/>
      <w:pPr>
        <w:ind w:left="1440" w:hanging="360"/>
      </w:pPr>
      <w:rPr>
        <w:rFonts w:ascii="Arial" w:eastAsia="Arial" w:hAnsi="Arial" w:cs="Arial"/>
        <w:color w:val="222222"/>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C080D37"/>
    <w:multiLevelType w:val="multilevel"/>
    <w:tmpl w:val="45EC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3260258">
    <w:abstractNumId w:val="11"/>
  </w:num>
  <w:num w:numId="2" w16cid:durableId="1594588541">
    <w:abstractNumId w:val="3"/>
  </w:num>
  <w:num w:numId="3" w16cid:durableId="1756393460">
    <w:abstractNumId w:val="9"/>
  </w:num>
  <w:num w:numId="4" w16cid:durableId="549802407">
    <w:abstractNumId w:val="7"/>
  </w:num>
  <w:num w:numId="5" w16cid:durableId="1768378643">
    <w:abstractNumId w:val="14"/>
  </w:num>
  <w:num w:numId="6" w16cid:durableId="234516554">
    <w:abstractNumId w:val="6"/>
  </w:num>
  <w:num w:numId="7" w16cid:durableId="494803530">
    <w:abstractNumId w:val="10"/>
  </w:num>
  <w:num w:numId="8" w16cid:durableId="53435782">
    <w:abstractNumId w:val="2"/>
  </w:num>
  <w:num w:numId="9" w16cid:durableId="164369164">
    <w:abstractNumId w:val="12"/>
  </w:num>
  <w:num w:numId="10" w16cid:durableId="518661111">
    <w:abstractNumId w:val="13"/>
  </w:num>
  <w:num w:numId="11" w16cid:durableId="104666362">
    <w:abstractNumId w:val="15"/>
  </w:num>
  <w:num w:numId="12" w16cid:durableId="1586959895">
    <w:abstractNumId w:val="4"/>
  </w:num>
  <w:num w:numId="13" w16cid:durableId="1223492264">
    <w:abstractNumId w:val="8"/>
  </w:num>
  <w:num w:numId="14" w16cid:durableId="2093089605">
    <w:abstractNumId w:val="0"/>
  </w:num>
  <w:num w:numId="15" w16cid:durableId="1682901329">
    <w:abstractNumId w:val="5"/>
  </w:num>
  <w:num w:numId="16" w16cid:durableId="566377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4D8"/>
    <w:rsid w:val="00006050"/>
    <w:rsid w:val="000141ED"/>
    <w:rsid w:val="0002574F"/>
    <w:rsid w:val="000328CD"/>
    <w:rsid w:val="000434A6"/>
    <w:rsid w:val="000545F0"/>
    <w:rsid w:val="000662F4"/>
    <w:rsid w:val="00070970"/>
    <w:rsid w:val="0007375C"/>
    <w:rsid w:val="000749F6"/>
    <w:rsid w:val="000777FC"/>
    <w:rsid w:val="000909C8"/>
    <w:rsid w:val="00092007"/>
    <w:rsid w:val="000A482E"/>
    <w:rsid w:val="000A67C0"/>
    <w:rsid w:val="000B0771"/>
    <w:rsid w:val="000B4CCD"/>
    <w:rsid w:val="000B5FFE"/>
    <w:rsid w:val="000C1184"/>
    <w:rsid w:val="000D3F0F"/>
    <w:rsid w:val="000D499E"/>
    <w:rsid w:val="000E1DEA"/>
    <w:rsid w:val="000E39C6"/>
    <w:rsid w:val="000E6241"/>
    <w:rsid w:val="000F77AF"/>
    <w:rsid w:val="001057EB"/>
    <w:rsid w:val="00112A3C"/>
    <w:rsid w:val="00116E7C"/>
    <w:rsid w:val="0012748D"/>
    <w:rsid w:val="00127DC2"/>
    <w:rsid w:val="001314C4"/>
    <w:rsid w:val="001352AE"/>
    <w:rsid w:val="00136C89"/>
    <w:rsid w:val="0014459A"/>
    <w:rsid w:val="001448CA"/>
    <w:rsid w:val="0015019D"/>
    <w:rsid w:val="00153ED2"/>
    <w:rsid w:val="0016275F"/>
    <w:rsid w:val="00164F18"/>
    <w:rsid w:val="0017086B"/>
    <w:rsid w:val="00173BDB"/>
    <w:rsid w:val="00181984"/>
    <w:rsid w:val="00185074"/>
    <w:rsid w:val="00185E12"/>
    <w:rsid w:val="00194BC0"/>
    <w:rsid w:val="001A2E2C"/>
    <w:rsid w:val="001C2685"/>
    <w:rsid w:val="001E62D1"/>
    <w:rsid w:val="002026DA"/>
    <w:rsid w:val="00211832"/>
    <w:rsid w:val="002131FD"/>
    <w:rsid w:val="00214966"/>
    <w:rsid w:val="00214BDC"/>
    <w:rsid w:val="002260DC"/>
    <w:rsid w:val="002263EA"/>
    <w:rsid w:val="00242A34"/>
    <w:rsid w:val="002438CA"/>
    <w:rsid w:val="00252C5C"/>
    <w:rsid w:val="002540FC"/>
    <w:rsid w:val="002543CA"/>
    <w:rsid w:val="0025492D"/>
    <w:rsid w:val="0025619A"/>
    <w:rsid w:val="0025661B"/>
    <w:rsid w:val="00262AB7"/>
    <w:rsid w:val="00273E9F"/>
    <w:rsid w:val="002811A6"/>
    <w:rsid w:val="002961FE"/>
    <w:rsid w:val="002A35C3"/>
    <w:rsid w:val="002A47A0"/>
    <w:rsid w:val="002A48CB"/>
    <w:rsid w:val="002A7171"/>
    <w:rsid w:val="002B259C"/>
    <w:rsid w:val="002C2C77"/>
    <w:rsid w:val="002D34A6"/>
    <w:rsid w:val="002E0CF0"/>
    <w:rsid w:val="002E4A7B"/>
    <w:rsid w:val="00325555"/>
    <w:rsid w:val="00326D73"/>
    <w:rsid w:val="003310E0"/>
    <w:rsid w:val="00334A4B"/>
    <w:rsid w:val="00334D38"/>
    <w:rsid w:val="00356425"/>
    <w:rsid w:val="00356E0F"/>
    <w:rsid w:val="00380CA2"/>
    <w:rsid w:val="00387B96"/>
    <w:rsid w:val="003A0EF6"/>
    <w:rsid w:val="003A1F5B"/>
    <w:rsid w:val="003A6D32"/>
    <w:rsid w:val="003B5C60"/>
    <w:rsid w:val="003D0223"/>
    <w:rsid w:val="003D1F77"/>
    <w:rsid w:val="003E17E6"/>
    <w:rsid w:val="003E5238"/>
    <w:rsid w:val="003F5260"/>
    <w:rsid w:val="00400C9D"/>
    <w:rsid w:val="00400CD7"/>
    <w:rsid w:val="00403961"/>
    <w:rsid w:val="00407F12"/>
    <w:rsid w:val="00410D80"/>
    <w:rsid w:val="004117A2"/>
    <w:rsid w:val="00414409"/>
    <w:rsid w:val="00422787"/>
    <w:rsid w:val="00431ABD"/>
    <w:rsid w:val="004346EC"/>
    <w:rsid w:val="004416D9"/>
    <w:rsid w:val="004707E4"/>
    <w:rsid w:val="00491939"/>
    <w:rsid w:val="004940E8"/>
    <w:rsid w:val="004A60C4"/>
    <w:rsid w:val="004B4A3F"/>
    <w:rsid w:val="004B5B3D"/>
    <w:rsid w:val="004B5DF7"/>
    <w:rsid w:val="004C1516"/>
    <w:rsid w:val="004D5E11"/>
    <w:rsid w:val="004D69A5"/>
    <w:rsid w:val="004D776E"/>
    <w:rsid w:val="004E211B"/>
    <w:rsid w:val="004E6F75"/>
    <w:rsid w:val="005044CC"/>
    <w:rsid w:val="00505A02"/>
    <w:rsid w:val="005111F2"/>
    <w:rsid w:val="0051286F"/>
    <w:rsid w:val="00514530"/>
    <w:rsid w:val="00520F5E"/>
    <w:rsid w:val="00523E45"/>
    <w:rsid w:val="00530448"/>
    <w:rsid w:val="0053411E"/>
    <w:rsid w:val="00537158"/>
    <w:rsid w:val="00547361"/>
    <w:rsid w:val="00550DF4"/>
    <w:rsid w:val="005513B0"/>
    <w:rsid w:val="00564A57"/>
    <w:rsid w:val="0056631E"/>
    <w:rsid w:val="00574B9C"/>
    <w:rsid w:val="00582DBB"/>
    <w:rsid w:val="0058395A"/>
    <w:rsid w:val="005865AB"/>
    <w:rsid w:val="005931E3"/>
    <w:rsid w:val="005A3FD2"/>
    <w:rsid w:val="005B5E80"/>
    <w:rsid w:val="005B5FF0"/>
    <w:rsid w:val="005C441A"/>
    <w:rsid w:val="005C4DC9"/>
    <w:rsid w:val="005C706E"/>
    <w:rsid w:val="005D665A"/>
    <w:rsid w:val="005D7983"/>
    <w:rsid w:val="005E288F"/>
    <w:rsid w:val="006170BD"/>
    <w:rsid w:val="00635D17"/>
    <w:rsid w:val="00636590"/>
    <w:rsid w:val="006436F2"/>
    <w:rsid w:val="0066309F"/>
    <w:rsid w:val="006810A4"/>
    <w:rsid w:val="00682341"/>
    <w:rsid w:val="0068544C"/>
    <w:rsid w:val="00690951"/>
    <w:rsid w:val="006B113C"/>
    <w:rsid w:val="006B12BF"/>
    <w:rsid w:val="006B708A"/>
    <w:rsid w:val="006D24D8"/>
    <w:rsid w:val="006D66CF"/>
    <w:rsid w:val="006E5312"/>
    <w:rsid w:val="006E7994"/>
    <w:rsid w:val="006F229B"/>
    <w:rsid w:val="006F52FA"/>
    <w:rsid w:val="0070151E"/>
    <w:rsid w:val="0071306D"/>
    <w:rsid w:val="007175A9"/>
    <w:rsid w:val="007307C2"/>
    <w:rsid w:val="00733763"/>
    <w:rsid w:val="00734755"/>
    <w:rsid w:val="00752B59"/>
    <w:rsid w:val="00755DDE"/>
    <w:rsid w:val="00765E87"/>
    <w:rsid w:val="0078587F"/>
    <w:rsid w:val="0079067F"/>
    <w:rsid w:val="00791BFE"/>
    <w:rsid w:val="00792B8C"/>
    <w:rsid w:val="00794BEF"/>
    <w:rsid w:val="007A026D"/>
    <w:rsid w:val="007A271F"/>
    <w:rsid w:val="007B1E2F"/>
    <w:rsid w:val="007C3EBF"/>
    <w:rsid w:val="007C44CB"/>
    <w:rsid w:val="007C60AF"/>
    <w:rsid w:val="007F71D6"/>
    <w:rsid w:val="008177B2"/>
    <w:rsid w:val="008219FC"/>
    <w:rsid w:val="00843AED"/>
    <w:rsid w:val="008455A2"/>
    <w:rsid w:val="00850BE5"/>
    <w:rsid w:val="0085369B"/>
    <w:rsid w:val="00865006"/>
    <w:rsid w:val="00866C81"/>
    <w:rsid w:val="00896C3C"/>
    <w:rsid w:val="008A1A5F"/>
    <w:rsid w:val="008A20A1"/>
    <w:rsid w:val="008C587D"/>
    <w:rsid w:val="008D1C20"/>
    <w:rsid w:val="008D4B47"/>
    <w:rsid w:val="008D6B63"/>
    <w:rsid w:val="008E4051"/>
    <w:rsid w:val="008E7A34"/>
    <w:rsid w:val="008F039F"/>
    <w:rsid w:val="008F6B7A"/>
    <w:rsid w:val="008F780F"/>
    <w:rsid w:val="00900E48"/>
    <w:rsid w:val="00921CEB"/>
    <w:rsid w:val="0093409D"/>
    <w:rsid w:val="009600C7"/>
    <w:rsid w:val="009631A2"/>
    <w:rsid w:val="009658A8"/>
    <w:rsid w:val="0099611C"/>
    <w:rsid w:val="009A5DEC"/>
    <w:rsid w:val="009B2CDE"/>
    <w:rsid w:val="009C17DB"/>
    <w:rsid w:val="009C5E88"/>
    <w:rsid w:val="009E101E"/>
    <w:rsid w:val="009E2A34"/>
    <w:rsid w:val="009F3BBE"/>
    <w:rsid w:val="00A10381"/>
    <w:rsid w:val="00A22325"/>
    <w:rsid w:val="00A276B4"/>
    <w:rsid w:val="00A41CAB"/>
    <w:rsid w:val="00A443E1"/>
    <w:rsid w:val="00A44761"/>
    <w:rsid w:val="00A62F22"/>
    <w:rsid w:val="00A76CFE"/>
    <w:rsid w:val="00A77952"/>
    <w:rsid w:val="00A87290"/>
    <w:rsid w:val="00A925CB"/>
    <w:rsid w:val="00AA07AB"/>
    <w:rsid w:val="00AA2B7C"/>
    <w:rsid w:val="00AB13BE"/>
    <w:rsid w:val="00AD07B5"/>
    <w:rsid w:val="00AD4C3F"/>
    <w:rsid w:val="00AE36EB"/>
    <w:rsid w:val="00AF05DD"/>
    <w:rsid w:val="00AF2683"/>
    <w:rsid w:val="00AF74D5"/>
    <w:rsid w:val="00B22EE2"/>
    <w:rsid w:val="00B428D5"/>
    <w:rsid w:val="00B73F9D"/>
    <w:rsid w:val="00B75AF6"/>
    <w:rsid w:val="00B906BA"/>
    <w:rsid w:val="00B91171"/>
    <w:rsid w:val="00B96B32"/>
    <w:rsid w:val="00BA356F"/>
    <w:rsid w:val="00BA6FB6"/>
    <w:rsid w:val="00BC06B1"/>
    <w:rsid w:val="00BC2D5B"/>
    <w:rsid w:val="00BC6B83"/>
    <w:rsid w:val="00BC72F1"/>
    <w:rsid w:val="00BD0F33"/>
    <w:rsid w:val="00BD43B3"/>
    <w:rsid w:val="00BE18AB"/>
    <w:rsid w:val="00BE1E2F"/>
    <w:rsid w:val="00BE63E5"/>
    <w:rsid w:val="00C224ED"/>
    <w:rsid w:val="00C24EC8"/>
    <w:rsid w:val="00C268FD"/>
    <w:rsid w:val="00C3185D"/>
    <w:rsid w:val="00C422A1"/>
    <w:rsid w:val="00C5164C"/>
    <w:rsid w:val="00C5304F"/>
    <w:rsid w:val="00C55656"/>
    <w:rsid w:val="00C73D9E"/>
    <w:rsid w:val="00C7703E"/>
    <w:rsid w:val="00C86B26"/>
    <w:rsid w:val="00C95238"/>
    <w:rsid w:val="00CB2B2A"/>
    <w:rsid w:val="00CC2FBA"/>
    <w:rsid w:val="00CD0787"/>
    <w:rsid w:val="00CD161B"/>
    <w:rsid w:val="00CD4E1C"/>
    <w:rsid w:val="00CE1F1A"/>
    <w:rsid w:val="00CE6B2A"/>
    <w:rsid w:val="00D16F99"/>
    <w:rsid w:val="00D25845"/>
    <w:rsid w:val="00D467D2"/>
    <w:rsid w:val="00D51C6A"/>
    <w:rsid w:val="00D630B7"/>
    <w:rsid w:val="00D6663C"/>
    <w:rsid w:val="00D773FE"/>
    <w:rsid w:val="00D920E5"/>
    <w:rsid w:val="00D95715"/>
    <w:rsid w:val="00D9576B"/>
    <w:rsid w:val="00D97469"/>
    <w:rsid w:val="00DA3437"/>
    <w:rsid w:val="00DB4046"/>
    <w:rsid w:val="00DB5FD4"/>
    <w:rsid w:val="00DC1F69"/>
    <w:rsid w:val="00DC6B9E"/>
    <w:rsid w:val="00DF18A8"/>
    <w:rsid w:val="00DF1DF0"/>
    <w:rsid w:val="00E034A4"/>
    <w:rsid w:val="00E151B8"/>
    <w:rsid w:val="00E24EAB"/>
    <w:rsid w:val="00E301AB"/>
    <w:rsid w:val="00E3030F"/>
    <w:rsid w:val="00E30E77"/>
    <w:rsid w:val="00E311FB"/>
    <w:rsid w:val="00E337B9"/>
    <w:rsid w:val="00E54285"/>
    <w:rsid w:val="00E565CF"/>
    <w:rsid w:val="00E56BD6"/>
    <w:rsid w:val="00E67B65"/>
    <w:rsid w:val="00E758F5"/>
    <w:rsid w:val="00E75E0A"/>
    <w:rsid w:val="00E8309D"/>
    <w:rsid w:val="00EB20C1"/>
    <w:rsid w:val="00EB3B90"/>
    <w:rsid w:val="00EB7D23"/>
    <w:rsid w:val="00EC2B3D"/>
    <w:rsid w:val="00ED1E9A"/>
    <w:rsid w:val="00ED5611"/>
    <w:rsid w:val="00EF52C0"/>
    <w:rsid w:val="00EF77EF"/>
    <w:rsid w:val="00F1242C"/>
    <w:rsid w:val="00F13CEA"/>
    <w:rsid w:val="00F20BB0"/>
    <w:rsid w:val="00F27464"/>
    <w:rsid w:val="00F33051"/>
    <w:rsid w:val="00F61187"/>
    <w:rsid w:val="00F6335D"/>
    <w:rsid w:val="00F63EB2"/>
    <w:rsid w:val="00F7366D"/>
    <w:rsid w:val="00F969E5"/>
    <w:rsid w:val="00FB0520"/>
    <w:rsid w:val="00FC7F05"/>
    <w:rsid w:val="00FE154C"/>
    <w:rsid w:val="00FE3548"/>
    <w:rsid w:val="00FE3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E34FF"/>
  <w15:docId w15:val="{2243BBF6-E96F-4691-ACA9-FABD3D068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5D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24EAB"/>
    <w:pPr>
      <w:ind w:left="720"/>
      <w:contextualSpacing/>
    </w:pPr>
  </w:style>
  <w:style w:type="paragraph" w:styleId="NoSpacing">
    <w:name w:val="No Spacing"/>
    <w:uiPriority w:val="1"/>
    <w:qFormat/>
    <w:rsid w:val="00C422A1"/>
    <w:pPr>
      <w:spacing w:after="0" w:line="240" w:lineRule="auto"/>
    </w:pPr>
  </w:style>
  <w:style w:type="character" w:styleId="Hyperlink">
    <w:name w:val="Hyperlink"/>
    <w:basedOn w:val="DefaultParagraphFont"/>
    <w:uiPriority w:val="99"/>
    <w:unhideWhenUsed/>
    <w:rsid w:val="00921CEB"/>
    <w:rPr>
      <w:color w:val="0000FF"/>
      <w:u w:val="single"/>
    </w:rPr>
  </w:style>
  <w:style w:type="character" w:styleId="UnresolvedMention">
    <w:name w:val="Unresolved Mention"/>
    <w:basedOn w:val="DefaultParagraphFont"/>
    <w:uiPriority w:val="99"/>
    <w:semiHidden/>
    <w:unhideWhenUsed/>
    <w:rsid w:val="00574B9C"/>
    <w:rPr>
      <w:color w:val="605E5C"/>
      <w:shd w:val="clear" w:color="auto" w:fill="E1DFDD"/>
    </w:rPr>
  </w:style>
  <w:style w:type="paragraph" w:styleId="Revision">
    <w:name w:val="Revision"/>
    <w:hidden/>
    <w:uiPriority w:val="99"/>
    <w:semiHidden/>
    <w:rsid w:val="00E034A4"/>
    <w:pPr>
      <w:spacing w:after="0" w:line="240" w:lineRule="auto"/>
    </w:pPr>
  </w:style>
  <w:style w:type="character" w:styleId="Strong">
    <w:name w:val="Strong"/>
    <w:basedOn w:val="DefaultParagraphFont"/>
    <w:uiPriority w:val="22"/>
    <w:qFormat/>
    <w:rsid w:val="004144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480441">
      <w:bodyDiv w:val="1"/>
      <w:marLeft w:val="0"/>
      <w:marRight w:val="0"/>
      <w:marTop w:val="0"/>
      <w:marBottom w:val="0"/>
      <w:divBdr>
        <w:top w:val="none" w:sz="0" w:space="0" w:color="auto"/>
        <w:left w:val="none" w:sz="0" w:space="0" w:color="auto"/>
        <w:bottom w:val="none" w:sz="0" w:space="0" w:color="auto"/>
        <w:right w:val="none" w:sz="0" w:space="0" w:color="auto"/>
      </w:divBdr>
    </w:div>
    <w:div w:id="1717394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tudent-rules.tamu.edu/rule07/" TargetMode="External"/><Relationship Id="rId18" Type="http://schemas.openxmlformats.org/officeDocument/2006/relationships/hyperlink" Target="https://policies.tamus.edu/08-01-01.pdf" TargetMode="External"/><Relationship Id="rId26" Type="http://schemas.openxmlformats.org/officeDocument/2006/relationships/hyperlink" Target="mailto:drc.center@tamuk.edu" TargetMode="External"/><Relationship Id="rId39" Type="http://schemas.openxmlformats.org/officeDocument/2006/relationships/footer" Target="footer1.xml"/><Relationship Id="rId21" Type="http://schemas.openxmlformats.org/officeDocument/2006/relationships/hyperlink" Target="mailto:civilrights@tamu.edu" TargetMode="External"/><Relationship Id="rId34" Type="http://schemas.openxmlformats.org/officeDocument/2006/relationships/hyperlink" Target="https://988lifeline.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ggiehonor.tamu.edu/Rules-and-Procedures/Rules/Honor-System-Rules" TargetMode="External"/><Relationship Id="rId20" Type="http://schemas.openxmlformats.org/officeDocument/2006/relationships/hyperlink" Target="https://rules-saps.tamu.edu/PDFs/08.01.01.M1.01.pdf" TargetMode="External"/><Relationship Id="rId29" Type="http://schemas.openxmlformats.org/officeDocument/2006/relationships/hyperlink" Target="https://titleix.tamu.edu/title-ix-and-pregnancy-student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udent-rules.tamu.edu/rule07/" TargetMode="External"/><Relationship Id="rId24" Type="http://schemas.openxmlformats.org/officeDocument/2006/relationships/hyperlink" Target="mailto:disability@tamu.edu" TargetMode="External"/><Relationship Id="rId32" Type="http://schemas.openxmlformats.org/officeDocument/2006/relationships/hyperlink" Target="https://uhs.tamu.edu/mental-health/student-support.html" TargetMode="External"/><Relationship Id="rId37" Type="http://schemas.openxmlformats.org/officeDocument/2006/relationships/hyperlink" Target="https://firstamendment.tamu.edu/"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tudent-rules.tamu.edu/rule24/" TargetMode="External"/><Relationship Id="rId23" Type="http://schemas.openxmlformats.org/officeDocument/2006/relationships/hyperlink" Target="https://titleix.tamu.edu/" TargetMode="External"/><Relationship Id="rId28" Type="http://schemas.openxmlformats.org/officeDocument/2006/relationships/hyperlink" Target="mailto:ADA.Coordinator@tamu.edu" TargetMode="External"/><Relationship Id="rId36" Type="http://schemas.openxmlformats.org/officeDocument/2006/relationships/hyperlink" Target="http://registrar.tamu.edu/Catalogs%2C-Policies-Procedures/FERPA/FERPA-Notice-to-Students" TargetMode="External"/><Relationship Id="rId10" Type="http://schemas.openxmlformats.org/officeDocument/2006/relationships/hyperlink" Target="https://student-rules.tamu.edu/rule07/" TargetMode="External"/><Relationship Id="rId19" Type="http://schemas.openxmlformats.org/officeDocument/2006/relationships/hyperlink" Target="https://rules-saps.tamu.edu/PDFs/08.01.01.M1.pdf" TargetMode="External"/><Relationship Id="rId31" Type="http://schemas.openxmlformats.org/officeDocument/2006/relationships/hyperlink" Target="https://uhs.tamu.edu/" TargetMode="External"/><Relationship Id="rId4" Type="http://schemas.openxmlformats.org/officeDocument/2006/relationships/settings" Target="settings.xml"/><Relationship Id="rId9" Type="http://schemas.openxmlformats.org/officeDocument/2006/relationships/hyperlink" Target="mailto:blackmon@tamu.edu" TargetMode="External"/><Relationship Id="rId14" Type="http://schemas.openxmlformats.org/officeDocument/2006/relationships/hyperlink" Target="https://student-rules.tamu.edu/rule07/" TargetMode="External"/><Relationship Id="rId22" Type="http://schemas.openxmlformats.org/officeDocument/2006/relationships/hyperlink" Target="https://ocrcas.ed.gov/contact-ocr" TargetMode="External"/><Relationship Id="rId27" Type="http://schemas.openxmlformats.org/officeDocument/2006/relationships/hyperlink" Target="mailto:osa@wtamu.edu" TargetMode="External"/><Relationship Id="rId30" Type="http://schemas.openxmlformats.org/officeDocument/2006/relationships/hyperlink" Target="mailto:TIX.Pregnancy@tamu.edu" TargetMode="External"/><Relationship Id="rId35" Type="http://schemas.openxmlformats.org/officeDocument/2006/relationships/hyperlink" Target="https://howdy.tamu.edu/"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udent-rules.tamu.edu/rule07/" TargetMode="External"/><Relationship Id="rId17" Type="http://schemas.openxmlformats.org/officeDocument/2006/relationships/hyperlink" Target="https://aggiehonor.tamu.edu/" TargetMode="External"/><Relationship Id="rId25" Type="http://schemas.openxmlformats.org/officeDocument/2006/relationships/hyperlink" Target="mailto:law-disability@law.tamu.edu" TargetMode="External"/><Relationship Id="rId33" Type="http://schemas.openxmlformats.org/officeDocument/2006/relationships/hyperlink" Target="http://988lifeline.org/" TargetMode="External"/><Relationship Id="rId38" Type="http://schemas.openxmlformats.org/officeDocument/2006/relationships/hyperlink" Target="https://firstamendment.tamu.edu/wp-content/uploads/2020/08/Free-Speech-8.7.20.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nItlvxPnF/mOvJ40nJdi4qNOKA==">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2817</Words>
  <Characters>16059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Rao, Asha</dc:creator>
  <cp:lastModifiedBy>Blackmon, Heath L</cp:lastModifiedBy>
  <cp:revision>2</cp:revision>
  <cp:lastPrinted>2025-08-24T18:19:00Z</cp:lastPrinted>
  <dcterms:created xsi:type="dcterms:W3CDTF">2025-08-24T18:20:00Z</dcterms:created>
  <dcterms:modified xsi:type="dcterms:W3CDTF">2025-08-24T18:20:00Z</dcterms:modified>
</cp:coreProperties>
</file>